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4A" w:rsidRDefault="0098684A" w:rsidP="004040FE">
      <w:pPr>
        <w:pStyle w:val="a6"/>
        <w:rPr>
          <w:color w:val="000000"/>
        </w:rPr>
      </w:pPr>
      <w:r w:rsidRPr="004A2C6F">
        <w:rPr>
          <w:color w:val="000000"/>
        </w:rPr>
        <w:t>ПРЕДВАРИТЕЛЬНЫЙ ДОГОВОР КУПЛИ-ПРОДАЖИ</w:t>
      </w:r>
    </w:p>
    <w:p w:rsidR="004040FE" w:rsidRPr="004040FE" w:rsidRDefault="004040FE" w:rsidP="004040FE">
      <w:pPr>
        <w:pStyle w:val="a7"/>
      </w:pPr>
    </w:p>
    <w:p w:rsidR="0098684A" w:rsidRPr="004A2C6F" w:rsidRDefault="0098684A" w:rsidP="004040FE">
      <w:pPr>
        <w:pStyle w:val="a6"/>
        <w:rPr>
          <w:color w:val="000000"/>
        </w:rPr>
      </w:pPr>
      <w:r w:rsidRPr="004A2C6F">
        <w:rPr>
          <w:color w:val="000000"/>
        </w:rPr>
        <w:t xml:space="preserve">ЗЕМЕЛЬНОГО УЧАСТКА </w:t>
      </w:r>
      <w:r>
        <w:rPr>
          <w:color w:val="000000"/>
        </w:rPr>
        <w:t>№</w:t>
      </w:r>
      <w:r w:rsidR="003F39F8">
        <w:rPr>
          <w:color w:val="000000"/>
        </w:rPr>
        <w:t xml:space="preserve"> </w:t>
      </w:r>
      <w:r w:rsidR="00A0010C">
        <w:rPr>
          <w:color w:val="000000"/>
        </w:rPr>
        <w:t>______</w:t>
      </w:r>
    </w:p>
    <w:p w:rsidR="0098684A" w:rsidRPr="004A2C6F" w:rsidRDefault="0098684A" w:rsidP="004040FE">
      <w:pPr>
        <w:pStyle w:val="a7"/>
        <w:rPr>
          <w:rFonts w:ascii="Times New Roman" w:hAnsi="Times New Roman" w:cs="Times New Roman"/>
        </w:rPr>
      </w:pPr>
    </w:p>
    <w:p w:rsidR="004040FE" w:rsidRDefault="004040FE" w:rsidP="006242C6">
      <w:pPr>
        <w:pStyle w:val="a6"/>
        <w:jc w:val="left"/>
        <w:rPr>
          <w:color w:val="000000"/>
        </w:rPr>
      </w:pPr>
    </w:p>
    <w:p w:rsidR="0098684A" w:rsidRPr="004A2C6F" w:rsidRDefault="0067492C" w:rsidP="006242C6">
      <w:pPr>
        <w:pStyle w:val="a6"/>
        <w:jc w:val="left"/>
        <w:rPr>
          <w:color w:val="000000"/>
        </w:rPr>
      </w:pPr>
      <w:r>
        <w:rPr>
          <w:color w:val="000000"/>
        </w:rPr>
        <w:t>г. Самара</w:t>
      </w:r>
      <w:r>
        <w:rPr>
          <w:color w:val="000000"/>
        </w:rPr>
        <w:tab/>
      </w:r>
      <w:r>
        <w:rPr>
          <w:color w:val="000000"/>
        </w:rPr>
        <w:tab/>
      </w:r>
      <w:r w:rsidR="0098684A" w:rsidRPr="004A2C6F">
        <w:rPr>
          <w:color w:val="000000"/>
        </w:rPr>
        <w:tab/>
      </w:r>
      <w:r w:rsidR="0098684A" w:rsidRPr="004A2C6F">
        <w:rPr>
          <w:color w:val="000000"/>
        </w:rPr>
        <w:tab/>
      </w:r>
      <w:r w:rsidR="0098684A" w:rsidRPr="004A2C6F">
        <w:rPr>
          <w:color w:val="000000"/>
        </w:rPr>
        <w:tab/>
      </w:r>
      <w:r w:rsidR="0098684A" w:rsidRPr="004A2C6F">
        <w:rPr>
          <w:color w:val="000000"/>
        </w:rPr>
        <w:tab/>
      </w:r>
      <w:r w:rsidR="0098684A" w:rsidRPr="004A2C6F">
        <w:rPr>
          <w:color w:val="000000"/>
        </w:rPr>
        <w:tab/>
      </w:r>
      <w:r w:rsidR="00A0010C">
        <w:rPr>
          <w:color w:val="000000"/>
        </w:rPr>
        <w:t xml:space="preserve">                   </w:t>
      </w:r>
      <w:proofErr w:type="gramStart"/>
      <w:r w:rsidR="00A0010C">
        <w:rPr>
          <w:color w:val="000000"/>
        </w:rPr>
        <w:t xml:space="preserve">   </w:t>
      </w:r>
      <w:r w:rsidR="0098684A" w:rsidRPr="004A2C6F">
        <w:rPr>
          <w:color w:val="000000"/>
        </w:rPr>
        <w:t>«</w:t>
      </w:r>
      <w:proofErr w:type="gramEnd"/>
      <w:r w:rsidR="00A0010C">
        <w:rPr>
          <w:color w:val="000000"/>
        </w:rPr>
        <w:t>__</w:t>
      </w:r>
      <w:r w:rsidR="0098684A" w:rsidRPr="004A2C6F">
        <w:rPr>
          <w:color w:val="000000"/>
        </w:rPr>
        <w:t>»</w:t>
      </w:r>
      <w:r w:rsidR="00940B24">
        <w:rPr>
          <w:color w:val="000000"/>
        </w:rPr>
        <w:t xml:space="preserve"> ноября</w:t>
      </w:r>
      <w:r w:rsidR="0098684A" w:rsidRPr="004A2C6F">
        <w:rPr>
          <w:color w:val="000000"/>
        </w:rPr>
        <w:t xml:space="preserve"> </w:t>
      </w:r>
      <w:r w:rsidR="0098684A">
        <w:rPr>
          <w:color w:val="000000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98684A">
          <w:rPr>
            <w:color w:val="000000"/>
          </w:rPr>
          <w:t>20</w:t>
        </w:r>
        <w:r w:rsidR="00BC60BE">
          <w:rPr>
            <w:color w:val="000000"/>
          </w:rPr>
          <w:t>13</w:t>
        </w:r>
        <w:r w:rsidR="0098684A">
          <w:rPr>
            <w:color w:val="000000"/>
          </w:rPr>
          <w:t xml:space="preserve"> </w:t>
        </w:r>
        <w:r w:rsidR="0098684A" w:rsidRPr="004A2C6F">
          <w:rPr>
            <w:color w:val="000000"/>
          </w:rPr>
          <w:t>г</w:t>
        </w:r>
      </w:smartTag>
      <w:r w:rsidR="0098684A" w:rsidRPr="004A2C6F">
        <w:rPr>
          <w:color w:val="000000"/>
        </w:rPr>
        <w:t>.</w:t>
      </w:r>
    </w:p>
    <w:p w:rsidR="0098684A" w:rsidRPr="004A2C6F" w:rsidRDefault="0098684A" w:rsidP="006242C6">
      <w:pPr>
        <w:pStyle w:val="a4"/>
        <w:rPr>
          <w:b/>
          <w:bCs/>
        </w:rPr>
      </w:pPr>
    </w:p>
    <w:p w:rsidR="0098684A" w:rsidRPr="00022BA7" w:rsidRDefault="0098684A" w:rsidP="0067492C">
      <w:pPr>
        <w:pStyle w:val="af"/>
        <w:jc w:val="both"/>
        <w:rPr>
          <w:b/>
          <w:bCs/>
          <w:lang w:eastAsia="en-US"/>
        </w:rPr>
      </w:pPr>
      <w:proofErr w:type="gramStart"/>
      <w:r w:rsidRPr="004D1E12">
        <w:rPr>
          <w:b/>
          <w:bCs/>
          <w:lang w:eastAsia="en-US"/>
        </w:rPr>
        <w:t>ИП</w:t>
      </w:r>
      <w:r w:rsidR="00BC60BE">
        <w:rPr>
          <w:b/>
          <w:bCs/>
          <w:lang w:eastAsia="en-US"/>
        </w:rPr>
        <w:t xml:space="preserve">  </w:t>
      </w:r>
      <w:r w:rsidR="00DD0D1C">
        <w:rPr>
          <w:b/>
          <w:bCs/>
          <w:lang w:eastAsia="en-US"/>
        </w:rPr>
        <w:t>_</w:t>
      </w:r>
      <w:proofErr w:type="gramEnd"/>
      <w:r w:rsidR="00DD0D1C">
        <w:rPr>
          <w:b/>
          <w:bCs/>
          <w:lang w:eastAsia="en-US"/>
        </w:rPr>
        <w:t>________________________</w:t>
      </w:r>
      <w:r w:rsidR="00B172DA">
        <w:rPr>
          <w:lang w:eastAsia="en-US"/>
        </w:rPr>
        <w:t>,</w:t>
      </w:r>
      <w:r w:rsidR="00BC60BE">
        <w:rPr>
          <w:lang w:eastAsia="en-US"/>
        </w:rPr>
        <w:t xml:space="preserve"> </w:t>
      </w:r>
      <w:r w:rsidRPr="004D1E12">
        <w:rPr>
          <w:lang w:eastAsia="en-US"/>
        </w:rPr>
        <w:t xml:space="preserve"> </w:t>
      </w:r>
      <w:r>
        <w:t>действующий</w:t>
      </w:r>
      <w:r w:rsidRPr="006670C7">
        <w:t xml:space="preserve"> </w:t>
      </w:r>
      <w:r w:rsidRPr="006670C7">
        <w:rPr>
          <w:color w:val="000000"/>
        </w:rPr>
        <w:t xml:space="preserve">  на основании свидетельства о государственной регистрации  индивидуального предпринимателя</w:t>
      </w:r>
      <w:r w:rsidR="00DD0D1C">
        <w:rPr>
          <w:color w:val="000000"/>
        </w:rPr>
        <w:t>,</w:t>
      </w:r>
      <w:r>
        <w:t xml:space="preserve"> именуемый</w:t>
      </w:r>
      <w:r w:rsidRPr="004A2C6F">
        <w:t xml:space="preserve">  в дальнейшем «Продавец»</w:t>
      </w:r>
      <w:r w:rsidRPr="004A2C6F">
        <w:rPr>
          <w:color w:val="000000"/>
        </w:rPr>
        <w:t xml:space="preserve">, с одной стороны, </w:t>
      </w:r>
    </w:p>
    <w:p w:rsidR="0098684A" w:rsidRPr="004A2C6F" w:rsidRDefault="0098684A" w:rsidP="009F26D7">
      <w:pPr>
        <w:pStyle w:val="a4"/>
        <w:rPr>
          <w:color w:val="000000"/>
        </w:rPr>
      </w:pPr>
      <w:r w:rsidRPr="00940B24">
        <w:rPr>
          <w:bCs/>
          <w:color w:val="000000"/>
        </w:rPr>
        <w:t>Гражданин РФ,</w:t>
      </w:r>
      <w:r w:rsidR="00940B24">
        <w:rPr>
          <w:b/>
          <w:bCs/>
          <w:color w:val="000000"/>
        </w:rPr>
        <w:t xml:space="preserve"> </w:t>
      </w:r>
      <w:r w:rsidR="00DD0D1C">
        <w:rPr>
          <w:b/>
          <w:bCs/>
          <w:color w:val="000000"/>
        </w:rPr>
        <w:t>Ф.И.О. ___________________________</w:t>
      </w:r>
      <w:proofErr w:type="gramStart"/>
      <w:r w:rsidR="00DD0D1C">
        <w:rPr>
          <w:b/>
          <w:bCs/>
          <w:color w:val="000000"/>
        </w:rPr>
        <w:t>_</w:t>
      </w:r>
      <w:r>
        <w:rPr>
          <w:b/>
          <w:bCs/>
          <w:color w:val="000000"/>
        </w:rPr>
        <w:t>,</w:t>
      </w:r>
      <w:r w:rsidRPr="004A2C6F">
        <w:rPr>
          <w:b/>
          <w:bCs/>
          <w:color w:val="000000"/>
        </w:rPr>
        <w:t xml:space="preserve"> </w:t>
      </w:r>
      <w:r w:rsidRPr="0022421F">
        <w:rPr>
          <w:color w:val="000000"/>
        </w:rPr>
        <w:t xml:space="preserve"> </w:t>
      </w:r>
      <w:r w:rsidRPr="004A2C6F">
        <w:rPr>
          <w:color w:val="000000"/>
        </w:rPr>
        <w:t>именуем</w:t>
      </w:r>
      <w:r w:rsidR="00DD0D1C">
        <w:rPr>
          <w:color w:val="000000"/>
        </w:rPr>
        <w:t>ый</w:t>
      </w:r>
      <w:proofErr w:type="gramEnd"/>
      <w:r w:rsidRPr="004A2C6F">
        <w:rPr>
          <w:color w:val="000000"/>
        </w:rPr>
        <w:t xml:space="preserve"> в дальнейшем «Покупатель», с другой стороны, </w:t>
      </w:r>
      <w:r w:rsidRPr="004A2C6F">
        <w:t xml:space="preserve">в дальнейшем совместно именуемые </w:t>
      </w:r>
      <w:r w:rsidRPr="004A2C6F">
        <w:rPr>
          <w:b/>
          <w:bCs/>
        </w:rPr>
        <w:t>«Стороны»,</w:t>
      </w:r>
      <w:r w:rsidRPr="004A2C6F">
        <w:t xml:space="preserve"> заключили настоящий предварительный договор, именуемый в дальнейшем «Договор»</w:t>
      </w:r>
      <w:r w:rsidRPr="004A2C6F">
        <w:rPr>
          <w:color w:val="000000"/>
        </w:rPr>
        <w:t xml:space="preserve">  о нижеследующем.</w:t>
      </w:r>
    </w:p>
    <w:p w:rsidR="0098684A" w:rsidRPr="004A2C6F" w:rsidRDefault="0098684A" w:rsidP="00757516">
      <w:pPr>
        <w:jc w:val="both"/>
      </w:pPr>
    </w:p>
    <w:p w:rsidR="00E25D16" w:rsidRDefault="00E25D16" w:rsidP="00E25D1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1. ПРЕДМЕТ ДОГОВОРА</w:t>
      </w:r>
    </w:p>
    <w:p w:rsidR="00E25D16" w:rsidRDefault="00E25D16" w:rsidP="00E25D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5D16" w:rsidRDefault="00E25D16" w:rsidP="00E25D16">
      <w:pPr>
        <w:jc w:val="both"/>
        <w:rPr>
          <w:color w:val="000000"/>
        </w:rPr>
      </w:pPr>
      <w:r>
        <w:rPr>
          <w:lang w:eastAsia="ru-RU"/>
        </w:rPr>
        <w:t xml:space="preserve">1.1 </w:t>
      </w:r>
      <w:r>
        <w:rPr>
          <w:color w:val="000000"/>
        </w:rPr>
        <w:t>Предметом настоящего договора является обязательство Сторон заключить в будущем основной договор купли-продажи земельного участка, указанного в.2.1. настоящего договора (далее – Основной договор), на взаимовыгодных условиях, установленных настоящим предварительным договором, для целей использования в дальнейшем участка для жилищного строительства.</w:t>
      </w:r>
    </w:p>
    <w:p w:rsidR="00E25D16" w:rsidRDefault="00E25D16" w:rsidP="00E25D16">
      <w:pPr>
        <w:jc w:val="both"/>
        <w:rPr>
          <w:b/>
          <w:bCs/>
          <w:color w:val="000000"/>
        </w:rPr>
      </w:pPr>
      <w:r>
        <w:rPr>
          <w:lang w:eastAsia="ru-RU"/>
        </w:rPr>
        <w:t xml:space="preserve">1.2. Основной договор будет заключен Сторонами в течение 1 месяца </w:t>
      </w:r>
      <w:r>
        <w:rPr>
          <w:color w:val="000000"/>
        </w:rPr>
        <w:t>с момента заключения настоящего договора.</w:t>
      </w:r>
    </w:p>
    <w:p w:rsidR="00E25D16" w:rsidRDefault="00E25D16" w:rsidP="00E25D1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E25D16" w:rsidRDefault="00E25D16" w:rsidP="00E25D16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2. ОСНОВНЫЕ УСЛОВИЯ ОСНОВНОГО ДОГОВОРА</w:t>
      </w:r>
    </w:p>
    <w:p w:rsidR="00E25D16" w:rsidRDefault="00E25D16" w:rsidP="00E25D16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E25D16" w:rsidRDefault="00E25D16" w:rsidP="00E25D16">
      <w:pPr>
        <w:tabs>
          <w:tab w:val="left" w:pos="0"/>
        </w:tabs>
        <w:jc w:val="both"/>
        <w:rPr>
          <w:b/>
        </w:rPr>
      </w:pPr>
      <w:r>
        <w:t>2.1. По Основному договору Продавец обязуется передать в собственность Покупателя, а Покупатель обязуется принять и оплатить   в соответствии с условиями договора земельный участок (далее Объект</w:t>
      </w:r>
      <w:proofErr w:type="gramStart"/>
      <w:r>
        <w:t>),  площадью</w:t>
      </w:r>
      <w:proofErr w:type="gramEnd"/>
      <w:r>
        <w:t xml:space="preserve">  </w:t>
      </w:r>
      <w:r w:rsidR="00E95086">
        <w:rPr>
          <w:b/>
        </w:rPr>
        <w:t>_______</w:t>
      </w:r>
      <w:r>
        <w:t xml:space="preserve"> кв.м.,</w:t>
      </w:r>
      <w:r>
        <w:rPr>
          <w:noProof/>
        </w:rPr>
        <w:t xml:space="preserve"> </w:t>
      </w:r>
      <w:r>
        <w:t>категория земель: земли населенных пунктов, разрешенное использование: индивидуальная жилая застройка</w:t>
      </w:r>
      <w:r>
        <w:rPr>
          <w:noProof/>
        </w:rPr>
        <w:t xml:space="preserve">, расположенного по адресу: </w:t>
      </w:r>
      <w:r>
        <w:rPr>
          <w:b/>
        </w:rPr>
        <w:t xml:space="preserve">Самарская область, Красноярский район,  д. </w:t>
      </w:r>
      <w:proofErr w:type="spellStart"/>
      <w:r>
        <w:rPr>
          <w:b/>
        </w:rPr>
        <w:t>Висловка</w:t>
      </w:r>
      <w:proofErr w:type="spellEnd"/>
      <w:r>
        <w:rPr>
          <w:b/>
        </w:rPr>
        <w:t xml:space="preserve">, улица </w:t>
      </w:r>
      <w:r w:rsidR="00E95086">
        <w:rPr>
          <w:b/>
        </w:rPr>
        <w:t>_______________</w:t>
      </w:r>
      <w:r>
        <w:rPr>
          <w:b/>
        </w:rPr>
        <w:t xml:space="preserve">, </w:t>
      </w:r>
      <w:r w:rsidR="00E95086">
        <w:rPr>
          <w:b/>
        </w:rPr>
        <w:t>____</w:t>
      </w:r>
      <w:r>
        <w:t xml:space="preserve">. Кадастровый (или условный) номер: </w:t>
      </w:r>
      <w:r w:rsidR="00E95086">
        <w:rPr>
          <w:b/>
        </w:rPr>
        <w:t>__________________</w:t>
      </w:r>
    </w:p>
    <w:p w:rsidR="00E25D16" w:rsidRDefault="00E25D16" w:rsidP="00E25D16">
      <w:pPr>
        <w:tabs>
          <w:tab w:val="left" w:pos="0"/>
        </w:tabs>
        <w:jc w:val="both"/>
        <w:rPr>
          <w:noProof/>
        </w:rPr>
      </w:pPr>
      <w:r>
        <w:rPr>
          <w:lang w:eastAsia="ru-RU"/>
        </w:rPr>
        <w:t xml:space="preserve">2.2. </w:t>
      </w:r>
      <w:r>
        <w:rPr>
          <w:noProof/>
        </w:rPr>
        <w:t xml:space="preserve">Указанный  земельный  участок  принадлежит  Продавцу  на   праве собственности на основании Договора купли-продажи от 07.12.2012 г., что подтверждается Свидетельством о государственной регистрации права </w:t>
      </w:r>
      <w:r w:rsidR="00E95086">
        <w:rPr>
          <w:noProof/>
        </w:rPr>
        <w:t>______</w:t>
      </w:r>
      <w:r>
        <w:rPr>
          <w:noProof/>
        </w:rPr>
        <w:t xml:space="preserve"> №</w:t>
      </w:r>
      <w:r w:rsidR="00E95086">
        <w:rPr>
          <w:noProof/>
        </w:rPr>
        <w:t>_____</w:t>
      </w:r>
      <w:r>
        <w:rPr>
          <w:noProof/>
        </w:rPr>
        <w:t xml:space="preserve"> от </w:t>
      </w:r>
      <w:r w:rsidR="00E95086">
        <w:rPr>
          <w:noProof/>
        </w:rPr>
        <w:t>__</w:t>
      </w:r>
      <w:r>
        <w:rPr>
          <w:noProof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noProof/>
          </w:rPr>
          <w:t>2014 г</w:t>
        </w:r>
      </w:smartTag>
      <w:r>
        <w:rPr>
          <w:noProof/>
        </w:rPr>
        <w:t>., выданным Управлением Федеральной службы государственной регистрации, кадастра и картографии по Самарской области, о чем в Едином государственном реестре прав на недвижимое имущество и сделок с ним  сделана запись регистрации № 63-63-26/</w:t>
      </w:r>
      <w:r w:rsidR="00E95086">
        <w:rPr>
          <w:noProof/>
        </w:rPr>
        <w:t>___</w:t>
      </w:r>
      <w:r>
        <w:rPr>
          <w:noProof/>
        </w:rPr>
        <w:t>/</w:t>
      </w:r>
      <w:r w:rsidR="00E95086">
        <w:rPr>
          <w:noProof/>
        </w:rPr>
        <w:t>_____</w:t>
      </w:r>
      <w:r>
        <w:rPr>
          <w:noProof/>
        </w:rPr>
        <w:t xml:space="preserve"> от «</w:t>
      </w:r>
      <w:r w:rsidR="00E95086">
        <w:rPr>
          <w:noProof/>
        </w:rPr>
        <w:t>__</w:t>
      </w:r>
      <w:r>
        <w:rPr>
          <w:noProof/>
        </w:rPr>
        <w:t xml:space="preserve">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noProof/>
          </w:rPr>
          <w:t>2014 г</w:t>
        </w:r>
      </w:smartTag>
      <w:r>
        <w:rPr>
          <w:noProof/>
        </w:rPr>
        <w:t>.</w:t>
      </w:r>
    </w:p>
    <w:p w:rsidR="00E25D16" w:rsidRDefault="00E25D16" w:rsidP="00E25D16">
      <w:pPr>
        <w:tabs>
          <w:tab w:val="left" w:pos="0"/>
        </w:tabs>
        <w:jc w:val="both"/>
        <w:rPr>
          <w:b/>
          <w:lang w:eastAsia="ru-RU"/>
        </w:rPr>
      </w:pPr>
      <w:r>
        <w:rPr>
          <w:lang w:eastAsia="ru-RU"/>
        </w:rPr>
        <w:t xml:space="preserve">2.3. Цена Объекта составляет </w:t>
      </w:r>
      <w:r w:rsidR="00E95086">
        <w:rPr>
          <w:lang w:eastAsia="ru-RU"/>
        </w:rPr>
        <w:t>__________</w:t>
      </w:r>
      <w:r>
        <w:rPr>
          <w:b/>
          <w:lang w:eastAsia="ru-RU"/>
        </w:rPr>
        <w:t>(</w:t>
      </w:r>
      <w:r w:rsidR="00E95086">
        <w:rPr>
          <w:b/>
          <w:lang w:eastAsia="ru-RU"/>
        </w:rPr>
        <w:t>_________________________________</w:t>
      </w:r>
      <w:r>
        <w:rPr>
          <w:b/>
          <w:lang w:eastAsia="ru-RU"/>
        </w:rPr>
        <w:t>) рублей.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 xml:space="preserve">Общая цена за Объект выплачивается Покупателем на следующих условиях: сумма </w:t>
      </w:r>
      <w:proofErr w:type="gramStart"/>
      <w:r>
        <w:rPr>
          <w:lang w:eastAsia="ru-RU"/>
        </w:rPr>
        <w:t>задатка  оплачивается</w:t>
      </w:r>
      <w:proofErr w:type="gramEnd"/>
      <w:r>
        <w:rPr>
          <w:lang w:eastAsia="ru-RU"/>
        </w:rPr>
        <w:t xml:space="preserve"> в соответствии с п.3.1. настоящего договора. Оставшаяся часть цены Объекта за вычетом </w:t>
      </w:r>
      <w:proofErr w:type="gramStart"/>
      <w:r>
        <w:rPr>
          <w:lang w:eastAsia="ru-RU"/>
        </w:rPr>
        <w:t>суммы  задатка</w:t>
      </w:r>
      <w:proofErr w:type="gramEnd"/>
      <w:r>
        <w:rPr>
          <w:lang w:eastAsia="ru-RU"/>
        </w:rPr>
        <w:t xml:space="preserve"> оплачивается либо до подачи основного договора купли-продажи в </w:t>
      </w:r>
      <w:r>
        <w:rPr>
          <w:noProof/>
        </w:rPr>
        <w:t>Управление Федеральной  с</w:t>
      </w:r>
      <w:proofErr w:type="spellStart"/>
      <w:r>
        <w:t>лужбы</w:t>
      </w:r>
      <w:proofErr w:type="spellEnd"/>
      <w:r>
        <w:t xml:space="preserve">  государственной регистрации, кадастра и картографии  по Самарской области</w:t>
      </w:r>
      <w:r>
        <w:rPr>
          <w:lang w:eastAsia="ru-RU"/>
        </w:rPr>
        <w:t xml:space="preserve"> для регистрации перехода права собственности – в день подписания основного договора, либо </w:t>
      </w:r>
      <w:r>
        <w:rPr>
          <w:color w:val="000000"/>
        </w:rPr>
        <w:t>в порядке и сроки, определенные основным договором купли-продажи земельного участка по договоренности сторон.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>2.4. Объект свободен от прав третьих лиц, не находится под арестом, в залоге и не является предметом судебного спора, в отношении земельного участка нет запрета на использование по назначению или предписания об устранении каких-либо нарушений.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 xml:space="preserve">2.5. Объект не оснащен элементами инженерной </w:t>
      </w:r>
      <w:proofErr w:type="gramStart"/>
      <w:r>
        <w:rPr>
          <w:lang w:eastAsia="ru-RU"/>
        </w:rPr>
        <w:t>инфраструктуры:  электрическими</w:t>
      </w:r>
      <w:proofErr w:type="gramEnd"/>
      <w:r>
        <w:rPr>
          <w:lang w:eastAsia="ru-RU"/>
        </w:rPr>
        <w:t xml:space="preserve"> сетями</w:t>
      </w:r>
      <w:r>
        <w:t>, водоснабжением, газификацией,  подъездными путями и элементами благоустройства</w:t>
      </w:r>
    </w:p>
    <w:p w:rsidR="00E25D16" w:rsidRDefault="00E25D16" w:rsidP="00E25D16">
      <w:pPr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lastRenderedPageBreak/>
        <w:t>2.6. Продавец обязан:</w:t>
      </w:r>
    </w:p>
    <w:p w:rsidR="00E25D16" w:rsidRDefault="00E25D16" w:rsidP="00E25D16">
      <w:pPr>
        <w:tabs>
          <w:tab w:val="left" w:pos="720"/>
          <w:tab w:val="left" w:pos="1440"/>
        </w:tabs>
        <w:suppressAutoHyphens w:val="0"/>
        <w:jc w:val="both"/>
        <w:rPr>
          <w:color w:val="000000"/>
        </w:rPr>
      </w:pPr>
      <w:r>
        <w:rPr>
          <w:color w:val="000000"/>
        </w:rPr>
        <w:t xml:space="preserve">2.6.1. </w:t>
      </w:r>
      <w:r>
        <w:t xml:space="preserve">Подготовить документы на Участок для сделки и обеспечить подписание Основного договора купли-продажи Земельного Участка с </w:t>
      </w:r>
      <w:r>
        <w:rPr>
          <w:b/>
        </w:rPr>
        <w:t>гр</w:t>
      </w:r>
      <w:r>
        <w:t>.</w:t>
      </w:r>
      <w:r w:rsidR="0088707D">
        <w:rPr>
          <w:b/>
        </w:rPr>
        <w:t>___________</w:t>
      </w:r>
      <w:r>
        <w:t xml:space="preserve">, в срок, указанный в п.1.2. настоящего договора. 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>2.6.5. Заключить Основной договор купли-продажи Объекта в срок, указанный в п.1.2. Договора.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 xml:space="preserve">2.6.6. Передать Покупателю Объект по акту приема-передачи. Обязательство Продавца передать Объект считается исполненным с даты подписания Сторонами акта приема-передачи. </w:t>
      </w:r>
    </w:p>
    <w:p w:rsidR="00E25D16" w:rsidRDefault="00E25D16" w:rsidP="00E25D16">
      <w:pPr>
        <w:jc w:val="both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2.7. Покупатель обязан: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>2.7.1. Заключить основной договор купли-продажи Объекта в срок, указанный в п.1.2. Договора.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>2.7.2. Принять Объект по Акту приема-передачи в срок, указанный в п. 1.2. настоящего договора.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>2.7.3. Произвести оплату за свой счет всех расходов, связанных с государственной регистрацией перехода права собственности на свое имя на Участок.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>2.7.4. Оплатить стоимость Объекта в порядке и в сроки, предусмотренные настоящим договором.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>2.7.5 Риск случайного повреждения Объекта с момента подписания сторонами акта приема-передачи имущества несет Покупатель.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 xml:space="preserve">2.7.6. За свой счет обеспечить создание (подведение) инженерной инфраструктуры 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>(электрических сетей</w:t>
      </w:r>
      <w:r>
        <w:t xml:space="preserve">, водоснабжение, </w:t>
      </w:r>
      <w:proofErr w:type="gramStart"/>
      <w:r>
        <w:t>газификация,  подъездных</w:t>
      </w:r>
      <w:proofErr w:type="gramEnd"/>
      <w:r>
        <w:t xml:space="preserve"> путей и элементов благоустройства).</w:t>
      </w:r>
      <w:r>
        <w:rPr>
          <w:lang w:eastAsia="ru-RU"/>
        </w:rPr>
        <w:t xml:space="preserve"> </w:t>
      </w:r>
    </w:p>
    <w:p w:rsidR="00E25D16" w:rsidRDefault="00E25D16" w:rsidP="00E25D16">
      <w:pPr>
        <w:pStyle w:val="a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2.7.7. Стороны договорились, что на переданный Покупателю земельный участок и неоплаченный им 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возникает 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залога продавца.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25D16" w:rsidRDefault="00E25D16" w:rsidP="00E25D16">
      <w:pPr>
        <w:jc w:val="both"/>
        <w:rPr>
          <w:lang w:eastAsia="ru-RU"/>
        </w:rPr>
      </w:pPr>
      <w:r>
        <w:rPr>
          <w:lang w:eastAsia="ru-RU"/>
        </w:rPr>
        <w:t xml:space="preserve">2.7.8. Право собственности возникает у ПОКУПАТЕЛЯ с момента государственной регистрации перехода права и права собственности в </w:t>
      </w:r>
      <w:r>
        <w:rPr>
          <w:noProof/>
        </w:rPr>
        <w:t xml:space="preserve">Управлении </w:t>
      </w:r>
      <w:proofErr w:type="gramStart"/>
      <w:r>
        <w:rPr>
          <w:noProof/>
        </w:rPr>
        <w:t>Федеральной  с</w:t>
      </w:r>
      <w:proofErr w:type="spellStart"/>
      <w:r>
        <w:t>лужбы</w:t>
      </w:r>
      <w:proofErr w:type="spellEnd"/>
      <w:proofErr w:type="gramEnd"/>
      <w:r>
        <w:t xml:space="preserve">  государственной регистрации, кадастра и картографии  по Самарской области</w:t>
      </w:r>
      <w:r>
        <w:rPr>
          <w:lang w:eastAsia="ru-RU"/>
        </w:rPr>
        <w:t>,  и внесения соответствующей записи в Единый государственный реестр прав на недвижимое имущество и сделок с ним.</w:t>
      </w:r>
    </w:p>
    <w:p w:rsidR="00E25D16" w:rsidRDefault="00E25D16" w:rsidP="00E25D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РАСЧЕТЫ ПО ДОГОВОРУ</w:t>
      </w:r>
    </w:p>
    <w:p w:rsidR="00E25D16" w:rsidRDefault="00E25D16" w:rsidP="00E25D16">
      <w:pPr>
        <w:jc w:val="both"/>
        <w:rPr>
          <w:color w:val="000000"/>
        </w:rPr>
      </w:pPr>
      <w:r>
        <w:rPr>
          <w:color w:val="000000"/>
        </w:rPr>
        <w:t xml:space="preserve">3.1. Покупатель вносит (перечисляет) </w:t>
      </w:r>
      <w:proofErr w:type="gramStart"/>
      <w:r>
        <w:rPr>
          <w:color w:val="000000"/>
        </w:rPr>
        <w:t xml:space="preserve">Продавцу  </w:t>
      </w:r>
      <w:r>
        <w:rPr>
          <w:b/>
          <w:bCs/>
          <w:color w:val="000000"/>
        </w:rPr>
        <w:t>задаток</w:t>
      </w:r>
      <w:proofErr w:type="gramEnd"/>
      <w:r>
        <w:rPr>
          <w:b/>
          <w:bCs/>
          <w:color w:val="000000"/>
        </w:rPr>
        <w:t xml:space="preserve">, </w:t>
      </w:r>
      <w:r>
        <w:rPr>
          <w:bCs/>
          <w:color w:val="000000"/>
        </w:rPr>
        <w:t xml:space="preserve">предусмотренный статьей 380, 381 ГК РФ, </w:t>
      </w:r>
      <w:r>
        <w:rPr>
          <w:color w:val="000000"/>
        </w:rPr>
        <w:t xml:space="preserve"> в сумме </w:t>
      </w:r>
      <w:r>
        <w:rPr>
          <w:b/>
          <w:color w:val="000000"/>
        </w:rPr>
        <w:t>20 000 (Двадцать тысяч)</w:t>
      </w:r>
      <w:r>
        <w:rPr>
          <w:color w:val="000000"/>
        </w:rPr>
        <w:t xml:space="preserve"> рублей, в момент заключения настоящего договора.</w:t>
      </w:r>
    </w:p>
    <w:p w:rsidR="00E25D16" w:rsidRDefault="00E25D16" w:rsidP="00E25D16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3.2. При заключении сторонами основного договора уплаченный (перечисленный) </w:t>
      </w:r>
      <w:r>
        <w:rPr>
          <w:b/>
          <w:color w:val="000000"/>
        </w:rPr>
        <w:t xml:space="preserve">задаток </w:t>
      </w:r>
      <w:r>
        <w:rPr>
          <w:color w:val="000000"/>
        </w:rPr>
        <w:t xml:space="preserve">засчитывается в счет уплаты цены земельного участка. </w:t>
      </w:r>
      <w:r>
        <w:rPr>
          <w:b/>
          <w:bCs/>
          <w:color w:val="000000"/>
        </w:rPr>
        <w:t xml:space="preserve"> </w:t>
      </w:r>
    </w:p>
    <w:p w:rsidR="00E25D16" w:rsidRDefault="00E25D16" w:rsidP="00E25D16">
      <w:pPr>
        <w:jc w:val="center"/>
        <w:rPr>
          <w:b/>
          <w:bCs/>
          <w:color w:val="000000"/>
        </w:rPr>
      </w:pPr>
    </w:p>
    <w:p w:rsidR="00E25D16" w:rsidRDefault="00E25D16" w:rsidP="00E25D1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ОТВЕТСТВЕННОСТЬ СТОРОН</w:t>
      </w:r>
    </w:p>
    <w:p w:rsidR="00E25D16" w:rsidRDefault="00E25D16" w:rsidP="00E25D16">
      <w:pPr>
        <w:jc w:val="center"/>
        <w:rPr>
          <w:color w:val="000000"/>
        </w:rPr>
      </w:pPr>
    </w:p>
    <w:p w:rsidR="00E25D16" w:rsidRDefault="00E25D16" w:rsidP="00E25D16">
      <w:pPr>
        <w:jc w:val="both"/>
        <w:rPr>
          <w:bCs/>
          <w:color w:val="000000"/>
        </w:rPr>
      </w:pPr>
      <w:r>
        <w:rPr>
          <w:color w:val="000000"/>
        </w:rPr>
        <w:t xml:space="preserve">4.1. </w:t>
      </w:r>
      <w:r>
        <w:rPr>
          <w:bCs/>
          <w:color w:val="000000"/>
        </w:rPr>
        <w:t xml:space="preserve"> Если Основной договор не будет заключен по вине Покупателя, задаток Продавцом не возвращается. </w:t>
      </w:r>
    </w:p>
    <w:p w:rsidR="00E25D16" w:rsidRDefault="00E25D16" w:rsidP="00E25D16">
      <w:pPr>
        <w:jc w:val="both"/>
        <w:rPr>
          <w:b/>
          <w:bCs/>
          <w:color w:val="000000"/>
        </w:rPr>
      </w:pPr>
      <w:r>
        <w:rPr>
          <w:bCs/>
          <w:color w:val="000000"/>
        </w:rPr>
        <w:t>4.2. Если Основной договор не будет заключен по вине Продавца, он должен будет вернуть Покупателю внесенный задаток в двойном размере.</w:t>
      </w:r>
      <w:r>
        <w:rPr>
          <w:b/>
          <w:bCs/>
          <w:color w:val="000000"/>
        </w:rPr>
        <w:t xml:space="preserve"> </w:t>
      </w:r>
    </w:p>
    <w:p w:rsidR="00E25D16" w:rsidRDefault="00E25D16" w:rsidP="00E25D16">
      <w:pPr>
        <w:jc w:val="both"/>
        <w:rPr>
          <w:color w:val="000000"/>
        </w:rPr>
      </w:pPr>
      <w:r>
        <w:rPr>
          <w:color w:val="000000"/>
        </w:rPr>
        <w:t xml:space="preserve">4.3. Во всем, что не предусмотрено настоящем договором стороны несут </w:t>
      </w:r>
      <w:proofErr w:type="gramStart"/>
      <w:r>
        <w:rPr>
          <w:color w:val="000000"/>
        </w:rPr>
        <w:t>ответственность  в</w:t>
      </w:r>
      <w:proofErr w:type="gramEnd"/>
      <w:r>
        <w:rPr>
          <w:color w:val="000000"/>
        </w:rPr>
        <w:t xml:space="preserve"> соответствии с действующим законодательством РФ.</w:t>
      </w:r>
    </w:p>
    <w:p w:rsidR="00E25D16" w:rsidRDefault="00E25D16" w:rsidP="00E25D16">
      <w:pPr>
        <w:jc w:val="center"/>
        <w:rPr>
          <w:b/>
          <w:bCs/>
          <w:color w:val="000000"/>
        </w:rPr>
      </w:pPr>
    </w:p>
    <w:p w:rsidR="00E25D16" w:rsidRDefault="00E25D16" w:rsidP="00E25D16">
      <w:pPr>
        <w:jc w:val="center"/>
        <w:rPr>
          <w:color w:val="000000"/>
        </w:rPr>
      </w:pPr>
      <w:r>
        <w:rPr>
          <w:b/>
          <w:bCs/>
          <w:color w:val="000000"/>
        </w:rPr>
        <w:t>5. ОБСТОЯТЕЛЬСТВА НЕПРЕОДОЛИМОЙ СИЛЫ</w:t>
      </w:r>
    </w:p>
    <w:p w:rsidR="00E25D16" w:rsidRDefault="00E25D16" w:rsidP="00E25D16">
      <w:pPr>
        <w:ind w:firstLine="709"/>
        <w:jc w:val="center"/>
        <w:rPr>
          <w:b/>
          <w:bCs/>
          <w:color w:val="000000"/>
        </w:rPr>
      </w:pPr>
    </w:p>
    <w:p w:rsidR="00E25D16" w:rsidRDefault="00E25D16" w:rsidP="00E25D16">
      <w:pPr>
        <w:jc w:val="both"/>
        <w:rPr>
          <w:color w:val="000000"/>
        </w:rPr>
      </w:pPr>
      <w:r>
        <w:rPr>
          <w:color w:val="000000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E25D16" w:rsidRDefault="00E25D16" w:rsidP="00E25D16">
      <w:pPr>
        <w:jc w:val="both"/>
      </w:pPr>
      <w:r>
        <w:rPr>
          <w:color w:val="000000"/>
        </w:rPr>
        <w:lastRenderedPageBreak/>
        <w:t xml:space="preserve">5.2. В данном договоре под обстоятельствами непреодолимой силы подразумеваются: </w:t>
      </w:r>
      <w:r>
        <w:t xml:space="preserve">стихийные бедствия, военные действия, запретительные акты Правительства РФ, министерств, ведомств и учреждений, </w:t>
      </w:r>
      <w:proofErr w:type="gramStart"/>
      <w:r>
        <w:t>местных и региональных органов власти</w:t>
      </w:r>
      <w:proofErr w:type="gramEnd"/>
      <w:r>
        <w:t xml:space="preserve"> подтвержденных соответствующими документами компетентных органов.</w:t>
      </w:r>
    </w:p>
    <w:p w:rsidR="00E25D16" w:rsidRDefault="00E25D16" w:rsidP="00E25D16">
      <w:pPr>
        <w:jc w:val="both"/>
        <w:rPr>
          <w:color w:val="000000"/>
        </w:rPr>
      </w:pPr>
      <w:r>
        <w:rPr>
          <w:color w:val="000000"/>
        </w:rPr>
        <w:t xml:space="preserve">5.3.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обстоятельства, если стороны не договорились об ином.  </w:t>
      </w:r>
    </w:p>
    <w:p w:rsidR="00E25D16" w:rsidRDefault="00E25D16" w:rsidP="00E25D16">
      <w:pPr>
        <w:jc w:val="both"/>
        <w:rPr>
          <w:color w:val="000000"/>
        </w:rPr>
      </w:pPr>
    </w:p>
    <w:p w:rsidR="00E25D16" w:rsidRDefault="00E25D16" w:rsidP="00E25D1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РАЗРЕШЕНИЕ СПОРОВ</w:t>
      </w:r>
    </w:p>
    <w:p w:rsidR="00E25D16" w:rsidRDefault="00E25D16" w:rsidP="00E25D16">
      <w:pPr>
        <w:jc w:val="center"/>
        <w:rPr>
          <w:b/>
          <w:bCs/>
          <w:color w:val="000000"/>
        </w:rPr>
      </w:pPr>
    </w:p>
    <w:p w:rsidR="00E25D16" w:rsidRDefault="00E25D16" w:rsidP="00E25D16">
      <w:pPr>
        <w:jc w:val="both"/>
        <w:rPr>
          <w:color w:val="000000"/>
        </w:rPr>
      </w:pPr>
      <w:r>
        <w:rPr>
          <w:color w:val="000000"/>
        </w:rPr>
        <w:t xml:space="preserve">6.1. Разногласия по настоящему Договору разрешаются по обоюдному согласию сторон. В случае </w:t>
      </w:r>
      <w:proofErr w:type="spellStart"/>
      <w:proofErr w:type="gramStart"/>
      <w:r>
        <w:rPr>
          <w:color w:val="000000"/>
        </w:rPr>
        <w:t>недостижения</w:t>
      </w:r>
      <w:proofErr w:type="spellEnd"/>
      <w:r>
        <w:rPr>
          <w:color w:val="000000"/>
        </w:rPr>
        <w:t xml:space="preserve">  соглашения</w:t>
      </w:r>
      <w:proofErr w:type="gramEnd"/>
      <w:r>
        <w:rPr>
          <w:color w:val="000000"/>
        </w:rPr>
        <w:t>, споры разрешаются в соответствии с законодательством РФ с обязательным соблюдением претензионного порядка урегулирования споров. Срок ответа на претензию – 20 дней с момента получения. Претензии, ответы на них, уведомления направляются сторонами заказным письмом с уведомлением о вручении либо курьером по адресам, указанным в настоящем договоре.</w:t>
      </w:r>
    </w:p>
    <w:p w:rsidR="00E25D16" w:rsidRDefault="00E25D16" w:rsidP="00E25D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D16" w:rsidRDefault="00E25D16" w:rsidP="00E25D16">
      <w:pPr>
        <w:tabs>
          <w:tab w:val="left" w:pos="2880"/>
        </w:tabs>
        <w:ind w:left="14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ЗАКЛЮЧИТЕЛЬНЫЕ ПОЛОЖЕНИЯ</w:t>
      </w:r>
    </w:p>
    <w:p w:rsidR="00E25D16" w:rsidRDefault="00E25D16" w:rsidP="00E25D16">
      <w:pPr>
        <w:tabs>
          <w:tab w:val="left" w:pos="2880"/>
        </w:tabs>
        <w:ind w:left="1440"/>
        <w:jc w:val="center"/>
        <w:rPr>
          <w:b/>
          <w:bCs/>
          <w:color w:val="000000"/>
        </w:rPr>
      </w:pPr>
    </w:p>
    <w:p w:rsidR="00E25D16" w:rsidRDefault="00E25D16" w:rsidP="00E25D16">
      <w:pPr>
        <w:pStyle w:val="a4"/>
        <w:ind w:firstLine="0"/>
        <w:rPr>
          <w:color w:val="000000"/>
        </w:rPr>
      </w:pPr>
      <w:r>
        <w:rPr>
          <w:color w:val="000000"/>
        </w:rPr>
        <w:t xml:space="preserve">7.1. Отношения сторон, не урегулированные настоящим договором, регламентируются действующим законодательством. </w:t>
      </w:r>
    </w:p>
    <w:p w:rsidR="00E25D16" w:rsidRDefault="00E25D16" w:rsidP="00E25D16">
      <w:pPr>
        <w:pStyle w:val="a4"/>
        <w:ind w:firstLine="0"/>
        <w:rPr>
          <w:color w:val="000000"/>
        </w:rPr>
      </w:pPr>
      <w:r>
        <w:rPr>
          <w:color w:val="000000"/>
        </w:rPr>
        <w:t xml:space="preserve">7.2. </w:t>
      </w:r>
      <w:r>
        <w:rPr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E25D16" w:rsidRDefault="00E25D16" w:rsidP="00E25D16">
      <w:pPr>
        <w:jc w:val="both"/>
        <w:rPr>
          <w:color w:val="000000"/>
        </w:rPr>
      </w:pPr>
      <w:r>
        <w:rPr>
          <w:color w:val="000000"/>
        </w:rPr>
        <w:t>7.3.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E25D16" w:rsidRDefault="00E25D16" w:rsidP="00E25D16">
      <w:pPr>
        <w:jc w:val="both"/>
        <w:rPr>
          <w:color w:val="000000"/>
        </w:rPr>
      </w:pPr>
      <w:r>
        <w:rPr>
          <w:color w:val="000000"/>
        </w:rPr>
        <w:t>7.4. Во всем остальном, не урегулированном настоящим договором, стороны руководствуются действующим законодательством РФ.</w:t>
      </w:r>
    </w:p>
    <w:p w:rsidR="00E25D16" w:rsidRDefault="00E25D16" w:rsidP="00E25D16">
      <w:pPr>
        <w:jc w:val="both"/>
        <w:rPr>
          <w:color w:val="000000"/>
        </w:rPr>
      </w:pPr>
      <w:r>
        <w:rPr>
          <w:color w:val="000000"/>
        </w:rPr>
        <w:t xml:space="preserve">7.5. Настоящий договор составлен в 2 экземплярах, имеющих равную юридическую </w:t>
      </w:r>
      <w:proofErr w:type="gramStart"/>
      <w:r>
        <w:rPr>
          <w:color w:val="000000"/>
        </w:rPr>
        <w:t>силу,  один</w:t>
      </w:r>
      <w:proofErr w:type="gramEnd"/>
      <w:r>
        <w:rPr>
          <w:color w:val="000000"/>
        </w:rPr>
        <w:t xml:space="preserve"> выдается Продавцу, один – Покупателю.</w:t>
      </w:r>
    </w:p>
    <w:p w:rsidR="00E25D16" w:rsidRDefault="00E25D16" w:rsidP="00E25D16">
      <w:pPr>
        <w:spacing w:line="36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8.  АДРЕСА И ПОДПИСИ СТОРОН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387"/>
      </w:tblGrid>
      <w:tr w:rsidR="00E25D16">
        <w:trPr>
          <w:trHeight w:val="14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16" w:rsidRDefault="00E25D1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ПРОДАВЕЦ</w:t>
            </w:r>
          </w:p>
          <w:p w:rsidR="00151ECE" w:rsidRDefault="00151ECE">
            <w:pPr>
              <w:spacing w:line="360" w:lineRule="auto"/>
              <w:rPr>
                <w:b/>
                <w:bCs/>
                <w:i/>
                <w:lang w:eastAsia="en-US"/>
              </w:rPr>
            </w:pPr>
          </w:p>
          <w:p w:rsidR="00151ECE" w:rsidRDefault="00151ECE">
            <w:pPr>
              <w:spacing w:line="360" w:lineRule="auto"/>
              <w:rPr>
                <w:b/>
                <w:bCs/>
                <w:i/>
                <w:lang w:eastAsia="en-US"/>
              </w:rPr>
            </w:pPr>
          </w:p>
          <w:p w:rsidR="00151ECE" w:rsidRDefault="00151ECE">
            <w:pPr>
              <w:spacing w:line="360" w:lineRule="auto"/>
              <w:rPr>
                <w:b/>
                <w:bCs/>
                <w:i/>
                <w:lang w:eastAsia="en-US"/>
              </w:rPr>
            </w:pPr>
          </w:p>
          <w:p w:rsidR="00E25D16" w:rsidRDefault="00E25D1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   ( _______________________)</w:t>
            </w:r>
          </w:p>
          <w:p w:rsidR="00E25D16" w:rsidRDefault="00E25D16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Тел.к</w:t>
            </w:r>
            <w:r w:rsidR="00CA4496">
              <w:rPr>
                <w:color w:val="000000"/>
              </w:rPr>
              <w:t>онтакта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16" w:rsidRDefault="00E25D1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ПОКУПАТЕЛЬ</w:t>
            </w:r>
          </w:p>
          <w:p w:rsidR="00E25D16" w:rsidRDefault="00E25D16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Гражданин РФ </w:t>
            </w:r>
          </w:p>
          <w:p w:rsidR="00E25D16" w:rsidRDefault="00E25D16">
            <w:pPr>
              <w:spacing w:line="360" w:lineRule="auto"/>
              <w:rPr>
                <w:color w:val="000000"/>
              </w:rPr>
            </w:pPr>
          </w:p>
          <w:p w:rsidR="00E25D16" w:rsidRDefault="00E25D16">
            <w:pPr>
              <w:spacing w:line="360" w:lineRule="auto"/>
              <w:rPr>
                <w:color w:val="000000"/>
              </w:rPr>
            </w:pPr>
          </w:p>
          <w:p w:rsidR="00E25D16" w:rsidRDefault="00E25D1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_____________________(___________________)</w:t>
            </w:r>
          </w:p>
          <w:p w:rsidR="00E25D16" w:rsidRDefault="00E25D1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Тел.контакта </w:t>
            </w:r>
          </w:p>
          <w:p w:rsidR="00E25D16" w:rsidRDefault="00E25D16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Mail</w:t>
            </w:r>
            <w:r>
              <w:rPr>
                <w:b/>
                <w:bCs/>
                <w:color w:val="000000"/>
              </w:rPr>
              <w:t>:</w:t>
            </w:r>
          </w:p>
        </w:tc>
      </w:tr>
    </w:tbl>
    <w:p w:rsidR="0098684A" w:rsidRPr="006670C7" w:rsidRDefault="0098684A" w:rsidP="006242C6">
      <w:pPr>
        <w:spacing w:line="360" w:lineRule="auto"/>
        <w:ind w:firstLine="709"/>
        <w:jc w:val="center"/>
        <w:rPr>
          <w:b/>
          <w:bCs/>
          <w:color w:val="000000"/>
        </w:rPr>
      </w:pPr>
    </w:p>
    <w:p w:rsidR="0098684A" w:rsidRPr="0022421F" w:rsidRDefault="0098684A" w:rsidP="0062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84A" w:rsidRPr="0022421F" w:rsidRDefault="0098684A" w:rsidP="0062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84A" w:rsidRPr="0022421F" w:rsidRDefault="0098684A" w:rsidP="0062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84A" w:rsidRPr="0022421F" w:rsidRDefault="0098684A" w:rsidP="0062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84A" w:rsidRPr="0022421F" w:rsidRDefault="0098684A" w:rsidP="0062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84A" w:rsidRPr="00D9311C" w:rsidRDefault="0098684A" w:rsidP="00D931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8684A" w:rsidRPr="00D9311C" w:rsidSect="00674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00" w:rsidRDefault="00237600">
      <w:r>
        <w:separator/>
      </w:r>
    </w:p>
  </w:endnote>
  <w:endnote w:type="continuationSeparator" w:id="0">
    <w:p w:rsidR="00237600" w:rsidRDefault="0023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86" w:rsidRDefault="00E95086" w:rsidP="00BA449E">
    <w:pPr>
      <w:pStyle w:val="af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5086" w:rsidRDefault="00E95086" w:rsidP="00DB419D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086" w:rsidRDefault="00E95086" w:rsidP="00BA449E">
    <w:pPr>
      <w:pStyle w:val="af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32F05">
      <w:rPr>
        <w:rStyle w:val="a3"/>
        <w:noProof/>
      </w:rPr>
      <w:t>3</w:t>
    </w:r>
    <w:r>
      <w:rPr>
        <w:rStyle w:val="a3"/>
      </w:rPr>
      <w:fldChar w:fldCharType="end"/>
    </w:r>
  </w:p>
  <w:p w:rsidR="00E95086" w:rsidRDefault="00E95086" w:rsidP="00DB419D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00" w:rsidRDefault="00100A0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00" w:rsidRDefault="00237600">
      <w:r>
        <w:separator/>
      </w:r>
    </w:p>
  </w:footnote>
  <w:footnote w:type="continuationSeparator" w:id="0">
    <w:p w:rsidR="00237600" w:rsidRDefault="0023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00" w:rsidRDefault="00100A0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00" w:rsidRDefault="00100A00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00" w:rsidRDefault="00100A0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 w15:restartNumberingAfterBreak="0">
    <w:nsid w:val="0D5C23FF"/>
    <w:multiLevelType w:val="multilevel"/>
    <w:tmpl w:val="B0342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AA468A"/>
    <w:multiLevelType w:val="hybridMultilevel"/>
    <w:tmpl w:val="DC3A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7930"/>
    <w:multiLevelType w:val="multilevel"/>
    <w:tmpl w:val="2806C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4" w15:restartNumberingAfterBreak="0">
    <w:nsid w:val="3F073BF0"/>
    <w:multiLevelType w:val="multilevel"/>
    <w:tmpl w:val="5DA61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7BE6A6F"/>
    <w:multiLevelType w:val="hybridMultilevel"/>
    <w:tmpl w:val="0644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4"/>
    <w:rsid w:val="00022BA7"/>
    <w:rsid w:val="0003335D"/>
    <w:rsid w:val="00043008"/>
    <w:rsid w:val="00053D2D"/>
    <w:rsid w:val="000B7C07"/>
    <w:rsid w:val="000D0064"/>
    <w:rsid w:val="000F1902"/>
    <w:rsid w:val="00100A00"/>
    <w:rsid w:val="00122DD4"/>
    <w:rsid w:val="00133D9F"/>
    <w:rsid w:val="0013679A"/>
    <w:rsid w:val="00151ECE"/>
    <w:rsid w:val="00163E95"/>
    <w:rsid w:val="00172A76"/>
    <w:rsid w:val="00184E92"/>
    <w:rsid w:val="00192E94"/>
    <w:rsid w:val="001935C9"/>
    <w:rsid w:val="001A1280"/>
    <w:rsid w:val="001A2223"/>
    <w:rsid w:val="001A66E0"/>
    <w:rsid w:val="001E288D"/>
    <w:rsid w:val="00201710"/>
    <w:rsid w:val="002058B3"/>
    <w:rsid w:val="0022421F"/>
    <w:rsid w:val="00237600"/>
    <w:rsid w:val="002455CA"/>
    <w:rsid w:val="00250776"/>
    <w:rsid w:val="00252294"/>
    <w:rsid w:val="002A06CF"/>
    <w:rsid w:val="002B6A61"/>
    <w:rsid w:val="002B6ECE"/>
    <w:rsid w:val="002D7B39"/>
    <w:rsid w:val="002E1B74"/>
    <w:rsid w:val="002F45C0"/>
    <w:rsid w:val="00300E15"/>
    <w:rsid w:val="003239DC"/>
    <w:rsid w:val="003278FB"/>
    <w:rsid w:val="00356BE9"/>
    <w:rsid w:val="003658EC"/>
    <w:rsid w:val="00366C82"/>
    <w:rsid w:val="00373C04"/>
    <w:rsid w:val="003C7284"/>
    <w:rsid w:val="003F39F8"/>
    <w:rsid w:val="004027A8"/>
    <w:rsid w:val="004040FE"/>
    <w:rsid w:val="00424C90"/>
    <w:rsid w:val="00434305"/>
    <w:rsid w:val="00447AE8"/>
    <w:rsid w:val="0045149C"/>
    <w:rsid w:val="00472E6F"/>
    <w:rsid w:val="004944CC"/>
    <w:rsid w:val="004A2C6F"/>
    <w:rsid w:val="004D1E12"/>
    <w:rsid w:val="004F4615"/>
    <w:rsid w:val="00503AEE"/>
    <w:rsid w:val="00520BC1"/>
    <w:rsid w:val="0052383B"/>
    <w:rsid w:val="00526049"/>
    <w:rsid w:val="00533BBC"/>
    <w:rsid w:val="00545DC1"/>
    <w:rsid w:val="00554C8B"/>
    <w:rsid w:val="00560C53"/>
    <w:rsid w:val="00565143"/>
    <w:rsid w:val="00566BF2"/>
    <w:rsid w:val="00570B9B"/>
    <w:rsid w:val="005D181D"/>
    <w:rsid w:val="005E13E2"/>
    <w:rsid w:val="006222F3"/>
    <w:rsid w:val="006242C6"/>
    <w:rsid w:val="00626AA7"/>
    <w:rsid w:val="0063265F"/>
    <w:rsid w:val="00640E18"/>
    <w:rsid w:val="006513F5"/>
    <w:rsid w:val="00652B01"/>
    <w:rsid w:val="0066603D"/>
    <w:rsid w:val="006670C7"/>
    <w:rsid w:val="0067492C"/>
    <w:rsid w:val="00675F3F"/>
    <w:rsid w:val="00686B0E"/>
    <w:rsid w:val="006A571B"/>
    <w:rsid w:val="006A6D41"/>
    <w:rsid w:val="006A6EB7"/>
    <w:rsid w:val="006B10C8"/>
    <w:rsid w:val="006B706A"/>
    <w:rsid w:val="006F35EF"/>
    <w:rsid w:val="00705371"/>
    <w:rsid w:val="00713577"/>
    <w:rsid w:val="00716050"/>
    <w:rsid w:val="00751C60"/>
    <w:rsid w:val="00757516"/>
    <w:rsid w:val="00777467"/>
    <w:rsid w:val="0079347B"/>
    <w:rsid w:val="007C4449"/>
    <w:rsid w:val="007D325A"/>
    <w:rsid w:val="007D5DF2"/>
    <w:rsid w:val="007D78DA"/>
    <w:rsid w:val="007F16BC"/>
    <w:rsid w:val="007F3ABE"/>
    <w:rsid w:val="00802147"/>
    <w:rsid w:val="00835F01"/>
    <w:rsid w:val="00873E7B"/>
    <w:rsid w:val="0088422E"/>
    <w:rsid w:val="0088707D"/>
    <w:rsid w:val="008D5DCD"/>
    <w:rsid w:val="008F6AB9"/>
    <w:rsid w:val="00905333"/>
    <w:rsid w:val="00906FCD"/>
    <w:rsid w:val="00917AD5"/>
    <w:rsid w:val="009322BA"/>
    <w:rsid w:val="00932F05"/>
    <w:rsid w:val="009405AB"/>
    <w:rsid w:val="00940B24"/>
    <w:rsid w:val="00953A46"/>
    <w:rsid w:val="00960C03"/>
    <w:rsid w:val="009647DF"/>
    <w:rsid w:val="00971262"/>
    <w:rsid w:val="0098684A"/>
    <w:rsid w:val="009A3DA9"/>
    <w:rsid w:val="009A67FA"/>
    <w:rsid w:val="009C3417"/>
    <w:rsid w:val="009C3BC4"/>
    <w:rsid w:val="009D31BE"/>
    <w:rsid w:val="009F26D7"/>
    <w:rsid w:val="009F5DD3"/>
    <w:rsid w:val="00A0010C"/>
    <w:rsid w:val="00A07249"/>
    <w:rsid w:val="00A4256A"/>
    <w:rsid w:val="00A44A42"/>
    <w:rsid w:val="00A928D6"/>
    <w:rsid w:val="00AC0A03"/>
    <w:rsid w:val="00AC1C3E"/>
    <w:rsid w:val="00AD5E70"/>
    <w:rsid w:val="00B172DA"/>
    <w:rsid w:val="00B3698E"/>
    <w:rsid w:val="00B4221F"/>
    <w:rsid w:val="00B6557B"/>
    <w:rsid w:val="00BA449E"/>
    <w:rsid w:val="00BC60BE"/>
    <w:rsid w:val="00BE0536"/>
    <w:rsid w:val="00C32CE5"/>
    <w:rsid w:val="00C66D32"/>
    <w:rsid w:val="00C94306"/>
    <w:rsid w:val="00CA2C22"/>
    <w:rsid w:val="00CA4496"/>
    <w:rsid w:val="00CE0437"/>
    <w:rsid w:val="00CF3149"/>
    <w:rsid w:val="00CF3926"/>
    <w:rsid w:val="00CF4BAC"/>
    <w:rsid w:val="00D142C6"/>
    <w:rsid w:val="00D910A6"/>
    <w:rsid w:val="00D9311C"/>
    <w:rsid w:val="00D97119"/>
    <w:rsid w:val="00DB03AC"/>
    <w:rsid w:val="00DB2210"/>
    <w:rsid w:val="00DB419D"/>
    <w:rsid w:val="00DC6CDE"/>
    <w:rsid w:val="00DD0D1C"/>
    <w:rsid w:val="00E21DDE"/>
    <w:rsid w:val="00E25D16"/>
    <w:rsid w:val="00E61CCB"/>
    <w:rsid w:val="00E75F60"/>
    <w:rsid w:val="00E95086"/>
    <w:rsid w:val="00E9587A"/>
    <w:rsid w:val="00EA12E1"/>
    <w:rsid w:val="00EA7828"/>
    <w:rsid w:val="00EA7A0B"/>
    <w:rsid w:val="00ED3FCE"/>
    <w:rsid w:val="00ED6F8C"/>
    <w:rsid w:val="00F0628D"/>
    <w:rsid w:val="00F12E5C"/>
    <w:rsid w:val="00F359BA"/>
    <w:rsid w:val="00F41271"/>
    <w:rsid w:val="00F46328"/>
    <w:rsid w:val="00F50A0A"/>
    <w:rsid w:val="00F7431B"/>
    <w:rsid w:val="00F768A0"/>
    <w:rsid w:val="00F7701F"/>
    <w:rsid w:val="00F81FE3"/>
    <w:rsid w:val="00FA5784"/>
    <w:rsid w:val="00FB292D"/>
    <w:rsid w:val="00FC2606"/>
    <w:rsid w:val="00FC2E0E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C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3A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3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3A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53A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53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basedOn w:val="a0"/>
    <w:uiPriority w:val="99"/>
    <w:semiHidden/>
    <w:rsid w:val="006242C6"/>
  </w:style>
  <w:style w:type="paragraph" w:styleId="a4">
    <w:name w:val="Body Text Indent"/>
    <w:basedOn w:val="a"/>
    <w:link w:val="a5"/>
    <w:uiPriority w:val="99"/>
    <w:semiHidden/>
    <w:rsid w:val="006242C6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53A46"/>
    <w:rPr>
      <w:sz w:val="24"/>
      <w:szCs w:val="24"/>
      <w:lang w:eastAsia="ar-SA" w:bidi="ar-SA"/>
    </w:rPr>
  </w:style>
  <w:style w:type="paragraph" w:customStyle="1" w:styleId="a6">
    <w:name w:val="Заголовок"/>
    <w:basedOn w:val="a"/>
    <w:next w:val="a7"/>
    <w:uiPriority w:val="99"/>
    <w:rsid w:val="006242C6"/>
    <w:pPr>
      <w:jc w:val="center"/>
    </w:pPr>
    <w:rPr>
      <w:b/>
      <w:bCs/>
    </w:rPr>
  </w:style>
  <w:style w:type="paragraph" w:styleId="a7">
    <w:name w:val="Subtitle"/>
    <w:basedOn w:val="a"/>
    <w:link w:val="a8"/>
    <w:uiPriority w:val="99"/>
    <w:qFormat/>
    <w:rsid w:val="006242C6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8">
    <w:name w:val="Подзаголовок Знак"/>
    <w:basedOn w:val="a0"/>
    <w:link w:val="a7"/>
    <w:uiPriority w:val="99"/>
    <w:locked/>
    <w:rsid w:val="00953A46"/>
    <w:rPr>
      <w:rFonts w:ascii="Cambria" w:hAnsi="Cambria" w:cs="Cambria"/>
      <w:sz w:val="24"/>
      <w:szCs w:val="24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451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3A46"/>
    <w:rPr>
      <w:rFonts w:ascii="Tahoma" w:hAnsi="Tahoma" w:cs="Tahoma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F359BA"/>
    <w:pPr>
      <w:ind w:firstLine="567"/>
      <w:jc w:val="both"/>
    </w:pPr>
  </w:style>
  <w:style w:type="paragraph" w:styleId="2">
    <w:name w:val="Body Text Indent 2"/>
    <w:basedOn w:val="a"/>
    <w:link w:val="20"/>
    <w:uiPriority w:val="99"/>
    <w:rsid w:val="00ED3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53A46"/>
    <w:rPr>
      <w:sz w:val="24"/>
      <w:szCs w:val="24"/>
      <w:lang w:eastAsia="ar-SA" w:bidi="ar-SA"/>
    </w:rPr>
  </w:style>
  <w:style w:type="paragraph" w:styleId="ab">
    <w:name w:val="Document Map"/>
    <w:basedOn w:val="a"/>
    <w:link w:val="ac"/>
    <w:uiPriority w:val="99"/>
    <w:semiHidden/>
    <w:rsid w:val="00053D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E9587A"/>
    <w:rPr>
      <w:sz w:val="2"/>
      <w:szCs w:val="2"/>
      <w:lang w:eastAsia="ar-SA" w:bidi="ar-SA"/>
    </w:rPr>
  </w:style>
  <w:style w:type="character" w:styleId="ad">
    <w:name w:val="Hyperlink"/>
    <w:basedOn w:val="a0"/>
    <w:uiPriority w:val="99"/>
    <w:semiHidden/>
    <w:rsid w:val="00960C03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0D006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">
    <w:name w:val="No Spacing"/>
    <w:uiPriority w:val="99"/>
    <w:qFormat/>
    <w:rsid w:val="00122DD4"/>
    <w:pPr>
      <w:suppressAutoHyphens/>
    </w:pPr>
    <w:rPr>
      <w:sz w:val="24"/>
      <w:szCs w:val="24"/>
      <w:lang w:eastAsia="ar-SA"/>
    </w:rPr>
  </w:style>
  <w:style w:type="character" w:customStyle="1" w:styleId="af0">
    <w:name w:val="Сноска_"/>
    <w:link w:val="af1"/>
    <w:uiPriority w:val="99"/>
    <w:locked/>
    <w:rsid w:val="009F26D7"/>
    <w:rPr>
      <w:sz w:val="23"/>
      <w:szCs w:val="23"/>
      <w:shd w:val="clear" w:color="auto" w:fill="FFFFFF"/>
    </w:rPr>
  </w:style>
  <w:style w:type="paragraph" w:customStyle="1" w:styleId="af1">
    <w:name w:val="Сноска"/>
    <w:basedOn w:val="a"/>
    <w:link w:val="af0"/>
    <w:uiPriority w:val="99"/>
    <w:rsid w:val="009F26D7"/>
    <w:pPr>
      <w:shd w:val="clear" w:color="auto" w:fill="FFFFFF"/>
      <w:suppressAutoHyphens w:val="0"/>
      <w:spacing w:line="274" w:lineRule="exact"/>
      <w:jc w:val="center"/>
    </w:pPr>
    <w:rPr>
      <w:sz w:val="23"/>
      <w:szCs w:val="23"/>
      <w:lang w:val="x-none" w:eastAsia="x-none"/>
    </w:rPr>
  </w:style>
  <w:style w:type="table" w:styleId="af2">
    <w:name w:val="Table Grid"/>
    <w:basedOn w:val="a1"/>
    <w:uiPriority w:val="99"/>
    <w:rsid w:val="00D9311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Основной текст + Полужирный"/>
    <w:uiPriority w:val="99"/>
    <w:rsid w:val="00D9311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4">
    <w:name w:val="footer"/>
    <w:basedOn w:val="a"/>
    <w:rsid w:val="00DB419D"/>
    <w:pPr>
      <w:tabs>
        <w:tab w:val="center" w:pos="4677"/>
        <w:tab w:val="right" w:pos="9355"/>
      </w:tabs>
    </w:pPr>
  </w:style>
  <w:style w:type="character" w:customStyle="1" w:styleId="4">
    <w:name w:val="Знак Знак4"/>
    <w:basedOn w:val="a0"/>
    <w:semiHidden/>
    <w:locked/>
    <w:rsid w:val="00E25D16"/>
    <w:rPr>
      <w:sz w:val="24"/>
      <w:szCs w:val="24"/>
      <w:lang w:val="ru-RU" w:eastAsia="ar-SA" w:bidi="ar-SA"/>
    </w:rPr>
  </w:style>
  <w:style w:type="paragraph" w:styleId="af5">
    <w:name w:val="header"/>
    <w:basedOn w:val="a"/>
    <w:link w:val="af6"/>
    <w:uiPriority w:val="99"/>
    <w:unhideWhenUsed/>
    <w:rsid w:val="00100A0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00A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2017-11-13T12:03:00Z</dcterms:created>
  <dcterms:modified xsi:type="dcterms:W3CDTF">2017-11-13T12:03:00Z</dcterms:modified>
</cp:coreProperties>
</file>