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Y="1"/>
        <w:tblOverlap w:val="never"/>
        <w:tblW w:w="10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3"/>
        <w:gridCol w:w="6362"/>
      </w:tblGrid>
      <w:tr w:rsidR="002F4FF7" w:rsidRPr="009075C3" w:rsidTr="009D66D6">
        <w:trPr>
          <w:trHeight w:val="2542"/>
        </w:trPr>
        <w:tc>
          <w:tcPr>
            <w:tcW w:w="3663" w:type="dxa"/>
            <w:shd w:val="clear" w:color="auto" w:fill="auto"/>
          </w:tcPr>
          <w:p w:rsidR="002F4FF7" w:rsidRPr="009075C3" w:rsidRDefault="004027EA" w:rsidP="000F2F65">
            <w:pPr>
              <w:tabs>
                <w:tab w:val="left" w:pos="270"/>
              </w:tabs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9075C3">
              <w:rPr>
                <w:rFonts w:ascii="Times New Roman" w:hAnsi="Times New Roman"/>
                <w:sz w:val="23"/>
                <w:szCs w:val="23"/>
              </w:rPr>
              <w:tab/>
            </w:r>
          </w:p>
          <w:p w:rsidR="006116BC" w:rsidRPr="009075C3" w:rsidRDefault="006116BC" w:rsidP="000F2F65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</w:rPr>
            </w:pPr>
          </w:p>
          <w:p w:rsidR="006116BC" w:rsidRPr="009075C3" w:rsidRDefault="006116BC" w:rsidP="000F2F65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</w:rPr>
            </w:pPr>
          </w:p>
          <w:p w:rsidR="006116BC" w:rsidRPr="009075C3" w:rsidRDefault="006116BC" w:rsidP="009D66D6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  <w:p w:rsidR="00BF6158" w:rsidRPr="009075C3" w:rsidRDefault="00BF6158" w:rsidP="000F2F65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362" w:type="dxa"/>
            <w:shd w:val="clear" w:color="auto" w:fill="auto"/>
          </w:tcPr>
          <w:p w:rsidR="0011267B" w:rsidRPr="009D66D6" w:rsidRDefault="006116BC" w:rsidP="0011267B">
            <w:pPr>
              <w:spacing w:after="0"/>
            </w:pPr>
            <w:r w:rsidRPr="009D66D6">
              <w:rPr>
                <w:rFonts w:ascii="Times New Roman" w:hAnsi="Times New Roman"/>
                <w:sz w:val="23"/>
                <w:szCs w:val="23"/>
              </w:rPr>
              <w:t xml:space="preserve">В </w:t>
            </w:r>
            <w:r w:rsidR="009D66D6" w:rsidRPr="009D66D6">
              <w:rPr>
                <w:rFonts w:ascii="Times New Roman" w:hAnsi="Times New Roman"/>
                <w:sz w:val="23"/>
                <w:szCs w:val="23"/>
              </w:rPr>
              <w:t>_________</w:t>
            </w:r>
            <w:r w:rsidR="0011267B" w:rsidRPr="009D66D6">
              <w:rPr>
                <w:rFonts w:ascii="Times New Roman" w:hAnsi="Times New Roman"/>
                <w:sz w:val="23"/>
                <w:szCs w:val="23"/>
              </w:rPr>
              <w:t xml:space="preserve"> районный суд г. Москвы.</w:t>
            </w:r>
            <w:r w:rsidR="0011267B" w:rsidRPr="009D66D6">
              <w:t xml:space="preserve"> </w:t>
            </w:r>
          </w:p>
          <w:p w:rsidR="009622D5" w:rsidRPr="009D66D6" w:rsidRDefault="009D66D6" w:rsidP="0011267B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9D66D6">
              <w:rPr>
                <w:rFonts w:ascii="Times New Roman" w:hAnsi="Times New Roman"/>
                <w:sz w:val="23"/>
                <w:szCs w:val="23"/>
              </w:rPr>
              <w:t>адрес</w:t>
            </w:r>
          </w:p>
          <w:p w:rsidR="006116BC" w:rsidRPr="009D66D6" w:rsidRDefault="006116BC" w:rsidP="000F2F65">
            <w:pPr>
              <w:spacing w:after="0"/>
              <w:jc w:val="right"/>
              <w:rPr>
                <w:rFonts w:ascii="Times New Roman" w:eastAsia="MS ??" w:hAnsi="Times New Roman"/>
                <w:sz w:val="23"/>
                <w:szCs w:val="23"/>
                <w:lang w:eastAsia="ru-RU"/>
              </w:rPr>
            </w:pPr>
          </w:p>
          <w:p w:rsidR="0011267B" w:rsidRPr="009D66D6" w:rsidRDefault="00FF5DEC" w:rsidP="000F2F65">
            <w:pPr>
              <w:spacing w:after="0"/>
              <w:rPr>
                <w:rFonts w:ascii="Times New Roman" w:eastAsia="MS ??" w:hAnsi="Times New Roman"/>
                <w:sz w:val="23"/>
                <w:szCs w:val="23"/>
                <w:lang w:eastAsia="ru-RU"/>
              </w:rPr>
            </w:pPr>
            <w:proofErr w:type="gramStart"/>
            <w:r w:rsidRPr="009D66D6">
              <w:rPr>
                <w:rFonts w:ascii="Times New Roman" w:eastAsia="MS ??" w:hAnsi="Times New Roman"/>
                <w:sz w:val="23"/>
                <w:szCs w:val="23"/>
                <w:lang w:eastAsia="ru-RU"/>
              </w:rPr>
              <w:t>ИСТЕЦ:</w:t>
            </w:r>
            <w:r w:rsidR="00B50A24" w:rsidRPr="009D66D6">
              <w:rPr>
                <w:rFonts w:ascii="Times New Roman" w:eastAsia="MS ??" w:hAnsi="Times New Roman"/>
                <w:sz w:val="23"/>
                <w:szCs w:val="23"/>
                <w:lang w:eastAsia="ru-RU"/>
              </w:rPr>
              <w:t xml:space="preserve"> </w:t>
            </w:r>
            <w:r w:rsidR="0011267B" w:rsidRPr="009D66D6">
              <w:t xml:space="preserve"> </w:t>
            </w:r>
            <w:r w:rsidR="009D66D6" w:rsidRPr="009D66D6">
              <w:rPr>
                <w:rFonts w:ascii="Times New Roman" w:eastAsia="MS ??" w:hAnsi="Times New Roman"/>
                <w:sz w:val="23"/>
                <w:szCs w:val="23"/>
                <w:lang w:eastAsia="ru-RU"/>
              </w:rPr>
              <w:t>ФИО</w:t>
            </w:r>
            <w:proofErr w:type="gramEnd"/>
            <w:r w:rsidR="009D66D6" w:rsidRPr="009D66D6">
              <w:rPr>
                <w:rFonts w:ascii="Times New Roman" w:eastAsia="MS ??" w:hAnsi="Times New Roman"/>
                <w:sz w:val="23"/>
                <w:szCs w:val="23"/>
                <w:lang w:eastAsia="ru-RU"/>
              </w:rPr>
              <w:t xml:space="preserve"> и паспортные данные</w:t>
            </w:r>
          </w:p>
          <w:p w:rsidR="009D66D6" w:rsidRPr="009D66D6" w:rsidRDefault="009D66D6" w:rsidP="000F2F65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  <w:p w:rsidR="00450282" w:rsidRPr="009D66D6" w:rsidRDefault="00B35231" w:rsidP="000F2F65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9D66D6">
              <w:rPr>
                <w:rFonts w:ascii="Times New Roman" w:hAnsi="Times New Roman"/>
                <w:sz w:val="23"/>
                <w:szCs w:val="23"/>
              </w:rPr>
              <w:t xml:space="preserve">ОТВЕТЧИК: </w:t>
            </w:r>
            <w:r w:rsidR="009D66D6" w:rsidRPr="009D66D6">
              <w:rPr>
                <w:rFonts w:ascii="Times New Roman" w:hAnsi="Times New Roman"/>
                <w:sz w:val="23"/>
                <w:szCs w:val="23"/>
              </w:rPr>
              <w:t>Наименование</w:t>
            </w:r>
          </w:p>
          <w:p w:rsidR="00450282" w:rsidRPr="009D66D6" w:rsidRDefault="00450282" w:rsidP="000F2F65">
            <w:pPr>
              <w:pStyle w:val="aa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9D66D6">
              <w:rPr>
                <w:rFonts w:ascii="Times New Roman" w:hAnsi="Times New Roman" w:cs="Times New Roman"/>
                <w:sz w:val="23"/>
                <w:szCs w:val="23"/>
              </w:rPr>
              <w:t xml:space="preserve">Адрес: </w:t>
            </w:r>
          </w:p>
          <w:p w:rsidR="00A708CA" w:rsidRPr="0011267B" w:rsidRDefault="009D66D6" w:rsidP="009D66D6">
            <w:pPr>
              <w:pStyle w:val="aa"/>
              <w:tabs>
                <w:tab w:val="center" w:pos="3073"/>
              </w:tabs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9D66D6">
              <w:rPr>
                <w:rFonts w:ascii="Times New Roman" w:hAnsi="Times New Roman" w:cs="Times New Roman"/>
                <w:sz w:val="23"/>
                <w:szCs w:val="23"/>
              </w:rPr>
              <w:t>ОГРН</w:t>
            </w:r>
            <w:r w:rsidR="00B50A24" w:rsidRPr="009D66D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B35231" w:rsidRPr="009D66D6">
              <w:rPr>
                <w:rFonts w:ascii="Times New Roman" w:hAnsi="Times New Roman"/>
                <w:sz w:val="23"/>
                <w:szCs w:val="23"/>
              </w:rPr>
              <w:t xml:space="preserve">ИНН/КПП </w:t>
            </w:r>
            <w:r w:rsidRPr="009D66D6">
              <w:rPr>
                <w:rFonts w:ascii="Times New Roman" w:hAnsi="Times New Roman"/>
                <w:sz w:val="23"/>
                <w:szCs w:val="23"/>
              </w:rPr>
              <w:tab/>
            </w:r>
          </w:p>
        </w:tc>
      </w:tr>
      <w:tr w:rsidR="002F4FF7" w:rsidRPr="009075C3" w:rsidTr="000F2F65">
        <w:trPr>
          <w:trHeight w:val="935"/>
        </w:trPr>
        <w:tc>
          <w:tcPr>
            <w:tcW w:w="3663" w:type="dxa"/>
            <w:shd w:val="clear" w:color="auto" w:fill="auto"/>
          </w:tcPr>
          <w:p w:rsidR="002F4FF7" w:rsidRPr="009075C3" w:rsidRDefault="002F4FF7" w:rsidP="000F2F65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362" w:type="dxa"/>
            <w:shd w:val="clear" w:color="auto" w:fill="auto"/>
          </w:tcPr>
          <w:p w:rsidR="00BF2E95" w:rsidRPr="009075C3" w:rsidRDefault="00BF2E95" w:rsidP="000F2F65">
            <w:pPr>
              <w:spacing w:after="0"/>
              <w:jc w:val="right"/>
              <w:rPr>
                <w:rFonts w:ascii="Times New Roman" w:hAnsi="Times New Roman"/>
                <w:sz w:val="23"/>
                <w:szCs w:val="23"/>
              </w:rPr>
            </w:pPr>
          </w:p>
          <w:p w:rsidR="006116BC" w:rsidRPr="009075C3" w:rsidRDefault="006116BC" w:rsidP="000F2F65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9075C3">
              <w:rPr>
                <w:rFonts w:ascii="Times New Roman" w:hAnsi="Times New Roman"/>
                <w:sz w:val="23"/>
                <w:szCs w:val="23"/>
              </w:rPr>
              <w:t xml:space="preserve">Сумма иска: </w:t>
            </w:r>
            <w:bookmarkStart w:id="0" w:name="OLE_LINK5"/>
            <w:bookmarkStart w:id="1" w:name="OLE_LINK6"/>
            <w:r w:rsidR="00963DFA" w:rsidRPr="00963DFA">
              <w:rPr>
                <w:rFonts w:ascii="Times New Roman" w:hAnsi="Times New Roman"/>
                <w:sz w:val="23"/>
                <w:szCs w:val="23"/>
              </w:rPr>
              <w:t>990 631,66</w:t>
            </w:r>
            <w:r w:rsidR="00963DFA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385AC4" w:rsidRPr="009075C3">
              <w:rPr>
                <w:rFonts w:ascii="Times New Roman" w:hAnsi="Times New Roman"/>
                <w:sz w:val="23"/>
                <w:szCs w:val="23"/>
              </w:rPr>
              <w:t>рубля</w:t>
            </w:r>
            <w:bookmarkEnd w:id="0"/>
            <w:bookmarkEnd w:id="1"/>
          </w:p>
          <w:p w:rsidR="0011267B" w:rsidRPr="0011267B" w:rsidRDefault="0011267B" w:rsidP="0011267B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11267B">
              <w:rPr>
                <w:rFonts w:ascii="Times New Roman" w:hAnsi="Times New Roman"/>
                <w:sz w:val="23"/>
                <w:szCs w:val="23"/>
              </w:rPr>
              <w:t xml:space="preserve">Госпошлина в соответствии с п. 3 ст. 17 Закон РФ </w:t>
            </w:r>
          </w:p>
          <w:p w:rsidR="0011267B" w:rsidRPr="0011267B" w:rsidRDefault="0011267B" w:rsidP="0011267B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11267B">
              <w:rPr>
                <w:rFonts w:ascii="Times New Roman" w:hAnsi="Times New Roman"/>
                <w:sz w:val="23"/>
                <w:szCs w:val="23"/>
              </w:rPr>
              <w:t xml:space="preserve">"О защите прав потребителей" п. 4, </w:t>
            </w:r>
          </w:p>
          <w:p w:rsidR="0011267B" w:rsidRPr="0011267B" w:rsidRDefault="0011267B" w:rsidP="0011267B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11267B">
              <w:rPr>
                <w:rFonts w:ascii="Times New Roman" w:hAnsi="Times New Roman"/>
                <w:sz w:val="23"/>
                <w:szCs w:val="23"/>
              </w:rPr>
              <w:t>ч.2 ст. 333.36 Налогового кодекса РФ.</w:t>
            </w:r>
          </w:p>
          <w:p w:rsidR="002F4FF7" w:rsidRPr="009075C3" w:rsidRDefault="0011267B" w:rsidP="0011267B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11267B">
              <w:rPr>
                <w:rFonts w:ascii="Times New Roman" w:hAnsi="Times New Roman"/>
                <w:sz w:val="23"/>
                <w:szCs w:val="23"/>
              </w:rPr>
              <w:t xml:space="preserve"> не платится.</w:t>
            </w:r>
          </w:p>
        </w:tc>
      </w:tr>
    </w:tbl>
    <w:p w:rsidR="002F4FF7" w:rsidRDefault="002F4FF7">
      <w:pPr>
        <w:jc w:val="center"/>
        <w:rPr>
          <w:rFonts w:ascii="Times New Roman" w:hAnsi="Times New Roman"/>
          <w:sz w:val="23"/>
          <w:szCs w:val="23"/>
        </w:rPr>
      </w:pPr>
    </w:p>
    <w:p w:rsidR="0011267B" w:rsidRPr="0011267B" w:rsidRDefault="0011267B" w:rsidP="0011267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1267B">
        <w:rPr>
          <w:rFonts w:ascii="Times New Roman" w:hAnsi="Times New Roman"/>
          <w:b/>
          <w:bCs/>
          <w:sz w:val="24"/>
          <w:szCs w:val="24"/>
        </w:rPr>
        <w:t>ИСКОВОЕ ЗАЯВЛЕНИЕ</w:t>
      </w:r>
    </w:p>
    <w:p w:rsidR="0011267B" w:rsidRPr="0011267B" w:rsidRDefault="0011267B" w:rsidP="001126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1267B">
        <w:rPr>
          <w:rFonts w:ascii="Times New Roman" w:hAnsi="Times New Roman"/>
          <w:b/>
          <w:sz w:val="24"/>
          <w:szCs w:val="24"/>
        </w:rPr>
        <w:t xml:space="preserve">о взыскании неустойки, </w:t>
      </w:r>
    </w:p>
    <w:p w:rsidR="0011267B" w:rsidRPr="0011267B" w:rsidRDefault="0011267B" w:rsidP="001126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1267B">
        <w:rPr>
          <w:rFonts w:ascii="Times New Roman" w:hAnsi="Times New Roman"/>
          <w:b/>
          <w:sz w:val="24"/>
          <w:szCs w:val="24"/>
        </w:rPr>
        <w:t>и компенсации морального вреда за ненадлежащее исполнение</w:t>
      </w:r>
    </w:p>
    <w:p w:rsidR="0011267B" w:rsidRPr="0011267B" w:rsidRDefault="0011267B" w:rsidP="001126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1267B">
        <w:rPr>
          <w:rFonts w:ascii="Times New Roman" w:hAnsi="Times New Roman"/>
          <w:b/>
          <w:sz w:val="24"/>
          <w:szCs w:val="24"/>
        </w:rPr>
        <w:t>договора участия в долевом строительстве многоквартирного жилого дома</w:t>
      </w:r>
    </w:p>
    <w:p w:rsidR="0011267B" w:rsidRPr="0011267B" w:rsidRDefault="0011267B" w:rsidP="001126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1267B">
        <w:rPr>
          <w:rFonts w:ascii="Times New Roman" w:hAnsi="Times New Roman"/>
          <w:b/>
          <w:sz w:val="24"/>
          <w:szCs w:val="24"/>
        </w:rPr>
        <w:t>(О защите прав потребителей)</w:t>
      </w:r>
      <w:r w:rsidR="009D66D6">
        <w:rPr>
          <w:rFonts w:ascii="Times New Roman" w:hAnsi="Times New Roman"/>
          <w:b/>
          <w:sz w:val="24"/>
          <w:szCs w:val="24"/>
        </w:rPr>
        <w:t xml:space="preserve"> </w:t>
      </w:r>
      <w:bookmarkStart w:id="2" w:name="_GoBack"/>
      <w:bookmarkEnd w:id="2"/>
    </w:p>
    <w:p w:rsidR="00BD4777" w:rsidRPr="00641567" w:rsidRDefault="00BD4777" w:rsidP="00724B31">
      <w:pPr>
        <w:spacing w:after="0" w:line="240" w:lineRule="auto"/>
        <w:ind w:firstLine="709"/>
        <w:jc w:val="both"/>
        <w:rPr>
          <w:rFonts w:ascii="Times New Roman" w:eastAsia="MS ??" w:hAnsi="Times New Roman"/>
          <w:sz w:val="24"/>
          <w:szCs w:val="24"/>
          <w:lang w:eastAsia="ru-RU"/>
        </w:rPr>
      </w:pPr>
    </w:p>
    <w:p w:rsidR="005C150C" w:rsidRPr="00E44BEA" w:rsidRDefault="005C150C" w:rsidP="00724B31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bookmarkStart w:id="3" w:name="Par13"/>
      <w:bookmarkEnd w:id="3"/>
    </w:p>
    <w:p w:rsidR="00414619" w:rsidRPr="00963DFA" w:rsidRDefault="0011267B" w:rsidP="00963DFA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3"/>
          <w:szCs w:val="23"/>
        </w:rPr>
      </w:pPr>
      <w:r w:rsidRPr="00963DFA">
        <w:rPr>
          <w:rFonts w:ascii="Times New Roman" w:hAnsi="Times New Roman"/>
          <w:b/>
          <w:sz w:val="23"/>
          <w:szCs w:val="23"/>
        </w:rPr>
        <w:t>Фактические обстоятельства.</w:t>
      </w:r>
    </w:p>
    <w:p w:rsidR="0011267B" w:rsidRPr="00963DFA" w:rsidRDefault="0011267B" w:rsidP="00963DFA">
      <w:pPr>
        <w:spacing w:after="0" w:line="240" w:lineRule="auto"/>
        <w:ind w:firstLine="709"/>
        <w:jc w:val="both"/>
        <w:rPr>
          <w:rFonts w:ascii="Times New Roman" w:hAnsi="Times New Roman"/>
          <w:b/>
          <w:sz w:val="23"/>
          <w:szCs w:val="23"/>
        </w:rPr>
      </w:pPr>
    </w:p>
    <w:p w:rsidR="0011267B" w:rsidRPr="00963DFA" w:rsidRDefault="0011267B" w:rsidP="00963DFA">
      <w:pPr>
        <w:pStyle w:val="a3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3"/>
          <w:szCs w:val="23"/>
        </w:rPr>
      </w:pPr>
      <w:r w:rsidRPr="00963DFA">
        <w:rPr>
          <w:rFonts w:ascii="Times New Roman" w:hAnsi="Times New Roman"/>
          <w:sz w:val="23"/>
          <w:szCs w:val="23"/>
        </w:rPr>
        <w:t xml:space="preserve">11.08.2010 г между </w:t>
      </w:r>
      <w:r w:rsidR="009D66D6">
        <w:rPr>
          <w:rFonts w:ascii="Times New Roman" w:hAnsi="Times New Roman"/>
          <w:sz w:val="23"/>
          <w:szCs w:val="23"/>
        </w:rPr>
        <w:t>_________</w:t>
      </w:r>
      <w:r w:rsidRPr="00963DFA">
        <w:rPr>
          <w:rFonts w:ascii="Times New Roman" w:hAnsi="Times New Roman"/>
          <w:sz w:val="23"/>
          <w:szCs w:val="23"/>
        </w:rPr>
        <w:t xml:space="preserve"> и ООО </w:t>
      </w:r>
      <w:r w:rsidR="009D66D6">
        <w:rPr>
          <w:rFonts w:ascii="Times New Roman" w:hAnsi="Times New Roman"/>
          <w:sz w:val="23"/>
          <w:szCs w:val="23"/>
        </w:rPr>
        <w:t>______________</w:t>
      </w:r>
      <w:r w:rsidRPr="00963DFA">
        <w:rPr>
          <w:rFonts w:ascii="Times New Roman" w:hAnsi="Times New Roman"/>
          <w:sz w:val="23"/>
          <w:szCs w:val="23"/>
        </w:rPr>
        <w:t xml:space="preserve"> был заключен договор №</w:t>
      </w:r>
      <w:r w:rsidR="009D66D6">
        <w:rPr>
          <w:rFonts w:ascii="Times New Roman" w:hAnsi="Times New Roman"/>
          <w:sz w:val="23"/>
          <w:szCs w:val="23"/>
        </w:rPr>
        <w:t>_________</w:t>
      </w:r>
      <w:r w:rsidRPr="00963DFA">
        <w:rPr>
          <w:rFonts w:ascii="Times New Roman" w:hAnsi="Times New Roman"/>
          <w:sz w:val="23"/>
          <w:szCs w:val="23"/>
        </w:rPr>
        <w:t xml:space="preserve"> участия в долевом строительстве многоквартирного жилого дома по адресу: г. Москва, </w:t>
      </w:r>
      <w:r w:rsidR="009D66D6">
        <w:rPr>
          <w:rFonts w:ascii="Times New Roman" w:hAnsi="Times New Roman"/>
          <w:sz w:val="23"/>
          <w:szCs w:val="23"/>
        </w:rPr>
        <w:t>___________</w:t>
      </w:r>
    </w:p>
    <w:p w:rsidR="00DA16CE" w:rsidRPr="00963DFA" w:rsidRDefault="00BD4777" w:rsidP="00963DFA">
      <w:pPr>
        <w:pStyle w:val="a3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3"/>
          <w:szCs w:val="23"/>
        </w:rPr>
      </w:pPr>
      <w:r w:rsidRPr="00963DFA">
        <w:rPr>
          <w:rFonts w:ascii="Times New Roman" w:hAnsi="Times New Roman"/>
          <w:sz w:val="23"/>
          <w:szCs w:val="23"/>
        </w:rPr>
        <w:t>16.05.2011 г. б</w:t>
      </w:r>
      <w:r w:rsidR="00E8618B" w:rsidRPr="00963DFA">
        <w:rPr>
          <w:rFonts w:ascii="Times New Roman" w:hAnsi="Times New Roman"/>
          <w:sz w:val="23"/>
          <w:szCs w:val="23"/>
        </w:rPr>
        <w:t>ыл</w:t>
      </w:r>
      <w:r w:rsidR="00C02479" w:rsidRPr="00963DFA">
        <w:rPr>
          <w:rFonts w:ascii="Times New Roman" w:hAnsi="Times New Roman"/>
          <w:sz w:val="23"/>
          <w:szCs w:val="23"/>
        </w:rPr>
        <w:t xml:space="preserve"> заключен</w:t>
      </w:r>
      <w:r w:rsidRPr="00963DFA">
        <w:rPr>
          <w:rFonts w:ascii="Times New Roman" w:hAnsi="Times New Roman"/>
          <w:sz w:val="23"/>
          <w:szCs w:val="23"/>
        </w:rPr>
        <w:t xml:space="preserve"> договор №</w:t>
      </w:r>
      <w:r w:rsidR="009D66D6">
        <w:rPr>
          <w:rFonts w:ascii="Times New Roman" w:hAnsi="Times New Roman"/>
          <w:sz w:val="23"/>
          <w:szCs w:val="23"/>
        </w:rPr>
        <w:t>________</w:t>
      </w:r>
      <w:r w:rsidRPr="00963DFA">
        <w:rPr>
          <w:rFonts w:ascii="Times New Roman" w:hAnsi="Times New Roman"/>
          <w:sz w:val="23"/>
          <w:szCs w:val="23"/>
        </w:rPr>
        <w:t xml:space="preserve"> от </w:t>
      </w:r>
      <w:r w:rsidR="009D66D6">
        <w:rPr>
          <w:rFonts w:ascii="Times New Roman" w:hAnsi="Times New Roman"/>
          <w:sz w:val="23"/>
          <w:szCs w:val="23"/>
        </w:rPr>
        <w:t>_________</w:t>
      </w:r>
      <w:r w:rsidRPr="00963DFA">
        <w:rPr>
          <w:rFonts w:ascii="Times New Roman" w:hAnsi="Times New Roman"/>
          <w:sz w:val="23"/>
          <w:szCs w:val="23"/>
        </w:rPr>
        <w:t xml:space="preserve"> г. по которому цедент передал права требование к Застройщику по договору №</w:t>
      </w:r>
      <w:r w:rsidR="009D66D6">
        <w:rPr>
          <w:rFonts w:ascii="Times New Roman" w:hAnsi="Times New Roman"/>
          <w:sz w:val="23"/>
          <w:szCs w:val="23"/>
        </w:rPr>
        <w:t>________</w:t>
      </w:r>
      <w:r w:rsidRPr="00963DFA">
        <w:rPr>
          <w:rFonts w:ascii="Times New Roman" w:hAnsi="Times New Roman"/>
          <w:sz w:val="23"/>
          <w:szCs w:val="23"/>
        </w:rPr>
        <w:t xml:space="preserve"> от </w:t>
      </w:r>
      <w:r w:rsidR="009D66D6">
        <w:rPr>
          <w:rFonts w:ascii="Times New Roman" w:hAnsi="Times New Roman"/>
          <w:sz w:val="23"/>
          <w:szCs w:val="23"/>
        </w:rPr>
        <w:t>__________</w:t>
      </w:r>
      <w:r w:rsidRPr="00963DFA">
        <w:rPr>
          <w:rFonts w:ascii="Times New Roman" w:hAnsi="Times New Roman"/>
          <w:sz w:val="23"/>
          <w:szCs w:val="23"/>
        </w:rPr>
        <w:t xml:space="preserve"> г.</w:t>
      </w:r>
      <w:r w:rsidR="00E8618B" w:rsidRPr="00963DFA">
        <w:rPr>
          <w:rFonts w:ascii="Times New Roman" w:hAnsi="Times New Roman"/>
          <w:sz w:val="23"/>
          <w:szCs w:val="23"/>
        </w:rPr>
        <w:t xml:space="preserve"> Данные</w:t>
      </w:r>
      <w:r w:rsidR="00C02479" w:rsidRPr="00963DFA">
        <w:rPr>
          <w:rFonts w:ascii="Times New Roman" w:hAnsi="Times New Roman"/>
          <w:sz w:val="23"/>
          <w:szCs w:val="23"/>
        </w:rPr>
        <w:t xml:space="preserve"> договор</w:t>
      </w:r>
      <w:r w:rsidR="00E8618B" w:rsidRPr="00963DFA">
        <w:rPr>
          <w:rFonts w:ascii="Times New Roman" w:hAnsi="Times New Roman"/>
          <w:sz w:val="23"/>
          <w:szCs w:val="23"/>
        </w:rPr>
        <w:t>а</w:t>
      </w:r>
      <w:r w:rsidR="00C02479" w:rsidRPr="00963DFA">
        <w:rPr>
          <w:rFonts w:ascii="Times New Roman" w:hAnsi="Times New Roman"/>
          <w:sz w:val="23"/>
          <w:szCs w:val="23"/>
        </w:rPr>
        <w:t xml:space="preserve"> был</w:t>
      </w:r>
      <w:r w:rsidR="00E8618B" w:rsidRPr="00963DFA">
        <w:rPr>
          <w:rFonts w:ascii="Times New Roman" w:hAnsi="Times New Roman"/>
          <w:sz w:val="23"/>
          <w:szCs w:val="23"/>
        </w:rPr>
        <w:t>и</w:t>
      </w:r>
      <w:r w:rsidR="00C02479" w:rsidRPr="00963DFA">
        <w:rPr>
          <w:rFonts w:ascii="Times New Roman" w:hAnsi="Times New Roman"/>
          <w:sz w:val="23"/>
          <w:szCs w:val="23"/>
        </w:rPr>
        <w:t xml:space="preserve"> зарегистрирован</w:t>
      </w:r>
      <w:r w:rsidRPr="00963DFA">
        <w:rPr>
          <w:rFonts w:ascii="Times New Roman" w:hAnsi="Times New Roman"/>
          <w:sz w:val="23"/>
          <w:szCs w:val="23"/>
        </w:rPr>
        <w:t>ы</w:t>
      </w:r>
      <w:r w:rsidR="00C02479" w:rsidRPr="00963DFA">
        <w:rPr>
          <w:rFonts w:ascii="Times New Roman" w:hAnsi="Times New Roman"/>
          <w:sz w:val="23"/>
          <w:szCs w:val="23"/>
        </w:rPr>
        <w:t xml:space="preserve"> </w:t>
      </w:r>
      <w:r w:rsidR="0011083A" w:rsidRPr="00963DFA">
        <w:rPr>
          <w:rFonts w:ascii="Times New Roman" w:hAnsi="Times New Roman"/>
          <w:sz w:val="23"/>
          <w:szCs w:val="23"/>
        </w:rPr>
        <w:t>Управлением Федеральной службы государственной регистрации, ка</w:t>
      </w:r>
      <w:r w:rsidR="00E8618B" w:rsidRPr="00963DFA">
        <w:rPr>
          <w:rFonts w:ascii="Times New Roman" w:hAnsi="Times New Roman"/>
          <w:sz w:val="23"/>
          <w:szCs w:val="23"/>
        </w:rPr>
        <w:t xml:space="preserve">ртографии по </w:t>
      </w:r>
      <w:r w:rsidRPr="00963DFA">
        <w:rPr>
          <w:rFonts w:ascii="Times New Roman" w:hAnsi="Times New Roman"/>
          <w:sz w:val="23"/>
          <w:szCs w:val="23"/>
        </w:rPr>
        <w:t>Москве.</w:t>
      </w:r>
      <w:r w:rsidR="00E8618B" w:rsidRPr="00963DFA">
        <w:rPr>
          <w:rFonts w:ascii="Times New Roman" w:hAnsi="Times New Roman"/>
          <w:sz w:val="23"/>
          <w:szCs w:val="23"/>
        </w:rPr>
        <w:t xml:space="preserve"> </w:t>
      </w:r>
    </w:p>
    <w:p w:rsidR="00783B38" w:rsidRPr="00963DFA" w:rsidRDefault="00C02479" w:rsidP="00963DFA">
      <w:pPr>
        <w:pStyle w:val="a3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3"/>
          <w:szCs w:val="23"/>
        </w:rPr>
      </w:pPr>
      <w:r w:rsidRPr="00963DFA">
        <w:rPr>
          <w:rFonts w:ascii="Times New Roman" w:hAnsi="Times New Roman"/>
          <w:sz w:val="23"/>
          <w:szCs w:val="23"/>
        </w:rPr>
        <w:t xml:space="preserve">Согласно п. </w:t>
      </w:r>
      <w:r w:rsidR="00BD4777" w:rsidRPr="00963DFA">
        <w:rPr>
          <w:rFonts w:ascii="Times New Roman" w:hAnsi="Times New Roman"/>
          <w:sz w:val="23"/>
          <w:szCs w:val="23"/>
        </w:rPr>
        <w:t>2.3</w:t>
      </w:r>
      <w:r w:rsidR="00783B38" w:rsidRPr="00963DFA">
        <w:rPr>
          <w:rFonts w:ascii="Times New Roman" w:hAnsi="Times New Roman"/>
          <w:sz w:val="23"/>
          <w:szCs w:val="23"/>
        </w:rPr>
        <w:t xml:space="preserve">. </w:t>
      </w:r>
      <w:r w:rsidR="00B215AD" w:rsidRPr="00963DFA">
        <w:rPr>
          <w:rFonts w:ascii="Times New Roman" w:hAnsi="Times New Roman"/>
          <w:sz w:val="23"/>
          <w:szCs w:val="23"/>
        </w:rPr>
        <w:t>договоров долевого участия</w:t>
      </w:r>
      <w:r w:rsidR="00960D6D" w:rsidRPr="00963DFA">
        <w:rPr>
          <w:rFonts w:ascii="Times New Roman" w:hAnsi="Times New Roman"/>
          <w:sz w:val="23"/>
          <w:szCs w:val="23"/>
        </w:rPr>
        <w:t>,</w:t>
      </w:r>
      <w:r w:rsidR="00EA7CA7" w:rsidRPr="00963DFA">
        <w:rPr>
          <w:rFonts w:ascii="Times New Roman" w:hAnsi="Times New Roman"/>
          <w:sz w:val="23"/>
          <w:szCs w:val="23"/>
        </w:rPr>
        <w:t xml:space="preserve"> срок</w:t>
      </w:r>
      <w:r w:rsidR="00783B38" w:rsidRPr="00963DFA">
        <w:rPr>
          <w:rFonts w:ascii="Times New Roman" w:hAnsi="Times New Roman"/>
          <w:sz w:val="23"/>
          <w:szCs w:val="23"/>
        </w:rPr>
        <w:t xml:space="preserve"> </w:t>
      </w:r>
      <w:r w:rsidR="00BD4777" w:rsidRPr="00963DFA">
        <w:rPr>
          <w:rFonts w:ascii="Times New Roman" w:hAnsi="Times New Roman"/>
          <w:sz w:val="23"/>
          <w:szCs w:val="23"/>
        </w:rPr>
        <w:t>передачи Застройщику Объекта долевого строительства</w:t>
      </w:r>
      <w:r w:rsidR="0000459B" w:rsidRPr="00963DFA">
        <w:rPr>
          <w:rFonts w:ascii="Times New Roman" w:hAnsi="Times New Roman"/>
          <w:sz w:val="23"/>
          <w:szCs w:val="23"/>
        </w:rPr>
        <w:t xml:space="preserve"> Участнику долевого строительства: до </w:t>
      </w:r>
      <w:r w:rsidR="009D66D6">
        <w:rPr>
          <w:rFonts w:ascii="Times New Roman" w:hAnsi="Times New Roman"/>
          <w:sz w:val="23"/>
          <w:szCs w:val="23"/>
        </w:rPr>
        <w:t>___________</w:t>
      </w:r>
      <w:r w:rsidR="00783B38" w:rsidRPr="00963DFA">
        <w:rPr>
          <w:rFonts w:ascii="Times New Roman" w:hAnsi="Times New Roman"/>
          <w:sz w:val="23"/>
          <w:szCs w:val="23"/>
        </w:rPr>
        <w:t xml:space="preserve"> года.</w:t>
      </w:r>
    </w:p>
    <w:p w:rsidR="00FD081E" w:rsidRPr="00963DFA" w:rsidRDefault="00FD081E" w:rsidP="00963DFA">
      <w:pPr>
        <w:pStyle w:val="a3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3"/>
          <w:szCs w:val="23"/>
        </w:rPr>
      </w:pPr>
      <w:r w:rsidRPr="00963DFA">
        <w:rPr>
          <w:rFonts w:ascii="Times New Roman" w:hAnsi="Times New Roman"/>
          <w:sz w:val="23"/>
          <w:szCs w:val="23"/>
        </w:rPr>
        <w:t xml:space="preserve"> </w:t>
      </w:r>
      <w:r w:rsidR="00476221" w:rsidRPr="00963DFA">
        <w:rPr>
          <w:rFonts w:ascii="Times New Roman" w:hAnsi="Times New Roman"/>
          <w:sz w:val="23"/>
          <w:szCs w:val="23"/>
        </w:rPr>
        <w:t xml:space="preserve">На данный момент </w:t>
      </w:r>
      <w:r w:rsidR="0000459B" w:rsidRPr="00963DFA">
        <w:rPr>
          <w:rFonts w:ascii="Times New Roman" w:hAnsi="Times New Roman"/>
          <w:sz w:val="23"/>
          <w:szCs w:val="23"/>
        </w:rPr>
        <w:t>Объект</w:t>
      </w:r>
      <w:r w:rsidR="00E8618B" w:rsidRPr="00963DFA">
        <w:rPr>
          <w:rFonts w:ascii="Times New Roman" w:hAnsi="Times New Roman"/>
          <w:sz w:val="23"/>
          <w:szCs w:val="23"/>
        </w:rPr>
        <w:t xml:space="preserve"> долевого строительства</w:t>
      </w:r>
      <w:r w:rsidR="00EA7CA7" w:rsidRPr="00963DFA">
        <w:rPr>
          <w:rFonts w:ascii="Times New Roman" w:hAnsi="Times New Roman"/>
          <w:sz w:val="23"/>
          <w:szCs w:val="23"/>
        </w:rPr>
        <w:t xml:space="preserve"> не передан Участнику долевого строительства</w:t>
      </w:r>
      <w:r w:rsidR="00C02479" w:rsidRPr="00963DFA">
        <w:rPr>
          <w:rFonts w:ascii="Times New Roman" w:hAnsi="Times New Roman"/>
          <w:sz w:val="23"/>
          <w:szCs w:val="23"/>
        </w:rPr>
        <w:t xml:space="preserve">. </w:t>
      </w:r>
    </w:p>
    <w:p w:rsidR="00BE7F50" w:rsidRPr="00963DFA" w:rsidRDefault="00BE7F50" w:rsidP="00963DFA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3"/>
          <w:szCs w:val="23"/>
          <w:u w:val="single"/>
        </w:rPr>
      </w:pPr>
    </w:p>
    <w:p w:rsidR="00FD081E" w:rsidRPr="00963DFA" w:rsidRDefault="00FD081E" w:rsidP="00963DFA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bCs/>
          <w:sz w:val="23"/>
          <w:szCs w:val="23"/>
          <w:u w:val="single"/>
        </w:rPr>
      </w:pPr>
      <w:r w:rsidRPr="00963DFA">
        <w:rPr>
          <w:rFonts w:ascii="Times New Roman" w:hAnsi="Times New Roman"/>
          <w:b/>
          <w:bCs/>
          <w:sz w:val="23"/>
          <w:szCs w:val="23"/>
          <w:u w:val="single"/>
        </w:rPr>
        <w:t>Неустойка</w:t>
      </w:r>
    </w:p>
    <w:p w:rsidR="00FD081E" w:rsidRDefault="00FD081E" w:rsidP="00963DFA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  <w:lang w:eastAsia="ru-RU"/>
        </w:rPr>
      </w:pPr>
      <w:r w:rsidRPr="00963DFA">
        <w:rPr>
          <w:rFonts w:ascii="Times New Roman" w:hAnsi="Times New Roman"/>
          <w:bCs/>
          <w:sz w:val="23"/>
          <w:szCs w:val="23"/>
        </w:rPr>
        <w:t>В соответствии со ст. 6  214-ФЗ от 20.12.2004 г., в</w:t>
      </w:r>
      <w:r w:rsidRPr="00963DFA">
        <w:rPr>
          <w:rFonts w:ascii="Times New Roman" w:hAnsi="Times New Roman"/>
          <w:bCs/>
          <w:sz w:val="23"/>
          <w:szCs w:val="23"/>
          <w:lang w:eastAsia="ru-RU"/>
        </w:rPr>
        <w:t xml:space="preserve"> случае нару</w:t>
      </w:r>
      <w:r w:rsidR="00E8618B" w:rsidRPr="00963DFA">
        <w:rPr>
          <w:rFonts w:ascii="Times New Roman" w:hAnsi="Times New Roman"/>
          <w:bCs/>
          <w:sz w:val="23"/>
          <w:szCs w:val="23"/>
          <w:lang w:eastAsia="ru-RU"/>
        </w:rPr>
        <w:t>шения предусмотренного договорами</w:t>
      </w:r>
      <w:r w:rsidRPr="00963DFA">
        <w:rPr>
          <w:rFonts w:ascii="Times New Roman" w:hAnsi="Times New Roman"/>
          <w:bCs/>
          <w:sz w:val="23"/>
          <w:szCs w:val="23"/>
          <w:lang w:eastAsia="ru-RU"/>
        </w:rPr>
        <w:t xml:space="preserve"> срока передачи участнику долевого строительства объекта долевого строительства застройщик уплачивает участнику долевого строительства неустойку (пени) в размере одной трехсотой </w:t>
      </w:r>
      <w:hyperlink r:id="rId8" w:history="1">
        <w:r w:rsidRPr="00963DFA">
          <w:rPr>
            <w:rFonts w:ascii="Times New Roman" w:hAnsi="Times New Roman"/>
            <w:bCs/>
            <w:sz w:val="23"/>
            <w:szCs w:val="23"/>
            <w:lang w:eastAsia="ru-RU"/>
          </w:rPr>
          <w:t>ставки рефинансирования</w:t>
        </w:r>
      </w:hyperlink>
      <w:r w:rsidRPr="00963DFA">
        <w:rPr>
          <w:rFonts w:ascii="Times New Roman" w:hAnsi="Times New Roman"/>
          <w:bCs/>
          <w:sz w:val="23"/>
          <w:szCs w:val="23"/>
          <w:lang w:eastAsia="ru-RU"/>
        </w:rPr>
        <w:t xml:space="preserve"> Центрального банка Российской Федерации, действующей на день исполнения обязательства, от цены договора за каждый день просрочки.</w:t>
      </w:r>
      <w:r w:rsidRPr="00963DFA">
        <w:rPr>
          <w:rFonts w:ascii="Times New Roman" w:hAnsi="Times New Roman"/>
          <w:sz w:val="23"/>
          <w:szCs w:val="23"/>
          <w:lang w:eastAsia="ru-RU"/>
        </w:rPr>
        <w:t xml:space="preserve"> Если участником долевого строительства является гражданин, предусмотренная настоящей частью неустойка (пени) уплачивается застройщиком в двойном размере.</w:t>
      </w:r>
    </w:p>
    <w:p w:rsidR="00963DFA" w:rsidRPr="00963DFA" w:rsidRDefault="00963DFA" w:rsidP="00963DFA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  <w:lang w:eastAsia="ru-RU"/>
        </w:rPr>
      </w:pPr>
    </w:p>
    <w:p w:rsidR="0000459B" w:rsidRPr="00963DFA" w:rsidRDefault="0000459B" w:rsidP="00963DFA">
      <w:pPr>
        <w:spacing w:after="0" w:line="240" w:lineRule="auto"/>
        <w:ind w:firstLine="709"/>
        <w:jc w:val="both"/>
        <w:rPr>
          <w:rFonts w:ascii="Times New Roman" w:hAnsi="Times New Roman"/>
          <w:b/>
          <w:bCs/>
        </w:rPr>
      </w:pPr>
      <w:r w:rsidRPr="00963DFA">
        <w:rPr>
          <w:rFonts w:ascii="Times New Roman" w:hAnsi="Times New Roman"/>
          <w:b/>
          <w:bCs/>
        </w:rPr>
        <w:t>Расчет задолженности по договору №9-144-10 от 11.08.2010</w:t>
      </w:r>
    </w:p>
    <w:p w:rsidR="0000459B" w:rsidRPr="00963DFA" w:rsidRDefault="0000459B" w:rsidP="00963DFA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963DFA">
        <w:rPr>
          <w:rFonts w:ascii="Times New Roman" w:hAnsi="Times New Roman"/>
          <w:bCs/>
        </w:rPr>
        <w:t xml:space="preserve">В соответствии с Указанием Банка России от 13 сентября 2012 г. № 2873-У "О размере ставки рефинансирования Банка России" ставка рефинансирования ЦБ РФ составляет </w:t>
      </w:r>
      <w:r w:rsidR="009D66D6">
        <w:rPr>
          <w:rFonts w:ascii="Times New Roman" w:hAnsi="Times New Roman"/>
          <w:bCs/>
        </w:rPr>
        <w:t>11</w:t>
      </w:r>
      <w:r w:rsidRPr="00963DFA">
        <w:rPr>
          <w:rFonts w:ascii="Times New Roman" w:hAnsi="Times New Roman"/>
          <w:bCs/>
        </w:rPr>
        <w:t xml:space="preserve"> % </w:t>
      </w:r>
    </w:p>
    <w:p w:rsidR="009D66D6" w:rsidRDefault="009D66D6" w:rsidP="009D66D6">
      <w:pPr>
        <w:pStyle w:val="a5"/>
        <w:spacing w:before="0" w:beforeAutospacing="0" w:after="150" w:afterAutospacing="0" w:line="273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1/300 ставки рефинансирования — 11/300=0,0366,</w:t>
      </w:r>
    </w:p>
    <w:p w:rsidR="009D66D6" w:rsidRDefault="009D66D6" w:rsidP="009D66D6">
      <w:pPr>
        <w:pStyle w:val="a5"/>
        <w:spacing w:before="0" w:beforeAutospacing="0" w:after="0" w:afterAutospacing="0" w:line="273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Двойной размер Ставки составляет 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0.073 </w:t>
      </w:r>
      <w:r>
        <w:rPr>
          <w:rStyle w:val="apple-converted-space"/>
          <w:rFonts w:ascii="inherit" w:hAnsi="inherit" w:cs="Arial"/>
          <w:color w:val="000000"/>
          <w:sz w:val="21"/>
          <w:szCs w:val="21"/>
          <w:bdr w:val="none" w:sz="0" w:space="0" w:color="auto" w:frame="1"/>
        </w:rPr>
        <w:t> </w:t>
      </w:r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>(</w:t>
      </w:r>
      <w:proofErr w:type="gramEnd"/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>0</w:t>
      </w:r>
      <w:r>
        <w:rPr>
          <w:rFonts w:ascii="Arial" w:hAnsi="Arial" w:cs="Arial"/>
          <w:color w:val="000000"/>
          <w:sz w:val="21"/>
          <w:szCs w:val="21"/>
        </w:rPr>
        <w:t>,0366 *2=0,073).</w:t>
      </w:r>
    </w:p>
    <w:p w:rsidR="009D66D6" w:rsidRDefault="009D66D6" w:rsidP="009D66D6">
      <w:pPr>
        <w:pStyle w:val="a5"/>
        <w:spacing w:before="0" w:beforeAutospacing="0" w:after="150" w:afterAutospacing="0" w:line="273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lastRenderedPageBreak/>
        <w:t>Т.е.</w:t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b/>
          <w:bCs/>
          <w:color w:val="000000"/>
          <w:sz w:val="21"/>
          <w:szCs w:val="21"/>
        </w:rPr>
        <w:t>Ставка неустойки</w:t>
      </w:r>
      <w:r>
        <w:rPr>
          <w:rStyle w:val="apple-converted-space"/>
          <w:rFonts w:ascii="Arial" w:hAnsi="Arial" w:cs="Arial"/>
          <w:b/>
          <w:bCs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за каждый день просрочки передачи квартиры участнику строительства равна</w:t>
      </w:r>
      <w:r>
        <w:rPr>
          <w:rFonts w:ascii="Arial" w:hAnsi="Arial" w:cs="Arial"/>
          <w:b/>
          <w:bCs/>
          <w:color w:val="000000"/>
          <w:sz w:val="21"/>
          <w:szCs w:val="21"/>
        </w:rPr>
        <w:t>0,073%.</w: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:rsidR="009D66D6" w:rsidRDefault="009D66D6" w:rsidP="009D66D6">
      <w:pPr>
        <w:pStyle w:val="a5"/>
        <w:spacing w:before="0" w:beforeAutospacing="0" w:after="150" w:afterAutospacing="0" w:line="273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9D66D6" w:rsidRDefault="009D66D6" w:rsidP="009D66D6">
      <w:pPr>
        <w:pStyle w:val="a5"/>
        <w:spacing w:before="0" w:beforeAutospacing="0" w:after="0" w:afterAutospacing="0" w:line="273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inherit" w:hAnsi="inherit" w:cs="Arial"/>
          <w:b/>
          <w:bCs/>
          <w:color w:val="000000"/>
          <w:sz w:val="21"/>
          <w:szCs w:val="21"/>
          <w:u w:val="single"/>
          <w:bdr w:val="none" w:sz="0" w:space="0" w:color="auto" w:frame="1"/>
        </w:rPr>
        <w:t>Начало периода просрочки</w:t>
      </w:r>
    </w:p>
    <w:p w:rsidR="009D66D6" w:rsidRDefault="009D66D6" w:rsidP="009D66D6">
      <w:pPr>
        <w:pStyle w:val="a5"/>
        <w:spacing w:before="0" w:beforeAutospacing="0" w:after="0" w:afterAutospacing="0" w:line="273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Просрочка считается со дня, следующего за датой передачи квартиры, предусмотренной вашим Договором долевого участия</w:t>
      </w:r>
      <w:r>
        <w:rPr>
          <w:rStyle w:val="apple-converted-space"/>
          <w:rFonts w:ascii="inherit" w:hAnsi="inherit" w:cs="Arial"/>
          <w:color w:val="000000"/>
          <w:sz w:val="21"/>
          <w:szCs w:val="21"/>
          <w:bdr w:val="none" w:sz="0" w:space="0" w:color="auto" w:frame="1"/>
        </w:rPr>
        <w:t> </w:t>
      </w:r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>(</w:t>
      </w:r>
      <w:r>
        <w:rPr>
          <w:rFonts w:ascii="Arial" w:hAnsi="Arial" w:cs="Arial"/>
          <w:color w:val="000000"/>
          <w:sz w:val="21"/>
          <w:szCs w:val="21"/>
        </w:rPr>
        <w:t>к примеру:</w:t>
      </w:r>
      <w:r>
        <w:rPr>
          <w:rStyle w:val="apple-converted-space"/>
          <w:rFonts w:ascii="inherit" w:hAnsi="inherit" w:cs="Arial"/>
          <w:color w:val="000000"/>
          <w:sz w:val="21"/>
          <w:szCs w:val="21"/>
          <w:bdr w:val="none" w:sz="0" w:space="0" w:color="auto" w:frame="1"/>
        </w:rPr>
        <w:t> </w:t>
      </w:r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>«</w:t>
      </w:r>
      <w:r>
        <w:rPr>
          <w:rFonts w:ascii="Arial" w:hAnsi="Arial" w:cs="Arial"/>
          <w:color w:val="000000"/>
          <w:sz w:val="21"/>
          <w:szCs w:val="21"/>
        </w:rPr>
        <w:t xml:space="preserve">Застройщик обязан передать Объект долевого строительства Участнику долевого строительства в срок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до  „</w:t>
      </w:r>
      <w:proofErr w:type="gramEnd"/>
      <w:r>
        <w:rPr>
          <w:rFonts w:ascii="Arial" w:hAnsi="Arial" w:cs="Arial"/>
          <w:color w:val="000000"/>
          <w:sz w:val="21"/>
          <w:szCs w:val="21"/>
        </w:rPr>
        <w:t>31“ декабря 2015 г.»).</w:t>
      </w:r>
    </w:p>
    <w:p w:rsidR="009D66D6" w:rsidRDefault="009D66D6" w:rsidP="009D66D6">
      <w:pPr>
        <w:pStyle w:val="a5"/>
        <w:spacing w:before="0" w:beforeAutospacing="0" w:after="0" w:afterAutospacing="0" w:line="273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Следовательно, </w:t>
      </w:r>
      <w:r>
        <w:rPr>
          <w:rFonts w:ascii="inherit" w:hAnsi="inherit" w:cs="Arial"/>
          <w:color w:val="000000"/>
          <w:sz w:val="21"/>
          <w:szCs w:val="21"/>
          <w:u w:val="single"/>
          <w:bdr w:val="none" w:sz="0" w:space="0" w:color="auto" w:frame="1"/>
        </w:rPr>
        <w:t>начало периода просрочки</w:t>
      </w:r>
      <w:r>
        <w:rPr>
          <w:rFonts w:ascii="Arial" w:hAnsi="Arial" w:cs="Arial"/>
          <w:color w:val="000000"/>
          <w:sz w:val="21"/>
          <w:szCs w:val="21"/>
        </w:rPr>
        <w:t> необходимо считать с 01.01.2016 г.</w:t>
      </w:r>
    </w:p>
    <w:p w:rsidR="0000459B" w:rsidRPr="00963DFA" w:rsidRDefault="0000459B" w:rsidP="00963DFA">
      <w:pPr>
        <w:spacing w:after="0" w:line="240" w:lineRule="auto"/>
        <w:ind w:firstLine="709"/>
        <w:jc w:val="both"/>
        <w:rPr>
          <w:rFonts w:ascii="Times New Roman" w:hAnsi="Times New Roman"/>
          <w:bCs/>
          <w:u w:val="single"/>
        </w:rPr>
      </w:pPr>
      <w:r w:rsidRPr="00963DFA">
        <w:rPr>
          <w:rFonts w:ascii="Times New Roman" w:hAnsi="Times New Roman"/>
          <w:bCs/>
          <w:u w:val="single"/>
        </w:rPr>
        <w:t>Сумма договора:</w:t>
      </w:r>
      <w:r w:rsidRPr="00963DFA">
        <w:rPr>
          <w:rFonts w:ascii="Times New Roman" w:hAnsi="Times New Roman"/>
          <w:bCs/>
        </w:rPr>
        <w:t xml:space="preserve"> В соответствии с </w:t>
      </w:r>
      <w:proofErr w:type="gramStart"/>
      <w:r w:rsidRPr="00963DFA">
        <w:rPr>
          <w:rFonts w:ascii="Times New Roman" w:hAnsi="Times New Roman"/>
          <w:bCs/>
        </w:rPr>
        <w:t>п.3.1.,</w:t>
      </w:r>
      <w:proofErr w:type="gramEnd"/>
      <w:r w:rsidRPr="00963DFA">
        <w:rPr>
          <w:rFonts w:ascii="Times New Roman" w:hAnsi="Times New Roman"/>
          <w:bCs/>
        </w:rPr>
        <w:t xml:space="preserve"> договора № </w:t>
      </w:r>
      <w:r w:rsidR="009D66D6">
        <w:rPr>
          <w:rFonts w:ascii="Times New Roman" w:hAnsi="Times New Roman"/>
          <w:bCs/>
        </w:rPr>
        <w:t>_______</w:t>
      </w:r>
      <w:r w:rsidRPr="00963DFA">
        <w:rPr>
          <w:rFonts w:ascii="Times New Roman" w:hAnsi="Times New Roman"/>
          <w:bCs/>
        </w:rPr>
        <w:t xml:space="preserve">от </w:t>
      </w:r>
      <w:r w:rsidR="009D66D6">
        <w:rPr>
          <w:rFonts w:ascii="Times New Roman" w:hAnsi="Times New Roman"/>
          <w:bCs/>
        </w:rPr>
        <w:t>_________</w:t>
      </w:r>
      <w:r w:rsidRPr="00963DFA">
        <w:rPr>
          <w:rFonts w:ascii="Times New Roman" w:hAnsi="Times New Roman"/>
          <w:bCs/>
        </w:rPr>
        <w:t xml:space="preserve"> г. цена договора подлежащая уплате Участником Застройщику составляет </w:t>
      </w:r>
      <w:r w:rsidR="009D66D6">
        <w:rPr>
          <w:rFonts w:ascii="Times New Roman" w:hAnsi="Times New Roman"/>
          <w:bCs/>
        </w:rPr>
        <w:t>____________</w:t>
      </w:r>
      <w:r w:rsidRPr="00963DFA">
        <w:rPr>
          <w:rFonts w:ascii="Times New Roman" w:hAnsi="Times New Roman"/>
          <w:bCs/>
        </w:rPr>
        <w:t xml:space="preserve"> руб.</w:t>
      </w:r>
      <w:r w:rsidRPr="00963DFA">
        <w:rPr>
          <w:rFonts w:ascii="Times New Roman" w:hAnsi="Times New Roman"/>
          <w:bCs/>
          <w:u w:val="single"/>
        </w:rPr>
        <w:t xml:space="preserve"> </w:t>
      </w:r>
    </w:p>
    <w:p w:rsidR="0000459B" w:rsidRPr="00963DFA" w:rsidRDefault="0000459B" w:rsidP="00963DFA">
      <w:pPr>
        <w:spacing w:after="0" w:line="240" w:lineRule="auto"/>
        <w:ind w:firstLine="709"/>
        <w:jc w:val="both"/>
        <w:rPr>
          <w:rFonts w:ascii="Times New Roman" w:hAnsi="Times New Roman"/>
          <w:bCs/>
          <w:u w:val="single"/>
        </w:rPr>
      </w:pPr>
      <w:r w:rsidRPr="00963DFA">
        <w:rPr>
          <w:rFonts w:ascii="Times New Roman" w:hAnsi="Times New Roman"/>
          <w:bCs/>
          <w:u w:val="single"/>
        </w:rPr>
        <w:t>Начало периода просрочки:</w:t>
      </w:r>
    </w:p>
    <w:p w:rsidR="0000459B" w:rsidRPr="00963DFA" w:rsidRDefault="0000459B" w:rsidP="00963DFA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963DFA">
        <w:rPr>
          <w:rFonts w:ascii="Times New Roman" w:hAnsi="Times New Roman"/>
          <w:sz w:val="23"/>
          <w:szCs w:val="23"/>
        </w:rPr>
        <w:t>Согласно п. 2.3. договоров долевого участия №</w:t>
      </w:r>
      <w:r w:rsidR="009D66D6">
        <w:rPr>
          <w:rFonts w:ascii="Times New Roman" w:hAnsi="Times New Roman"/>
          <w:sz w:val="23"/>
          <w:szCs w:val="23"/>
        </w:rPr>
        <w:t>_________</w:t>
      </w:r>
      <w:r w:rsidRPr="00963DFA">
        <w:rPr>
          <w:rFonts w:ascii="Times New Roman" w:hAnsi="Times New Roman"/>
          <w:sz w:val="23"/>
          <w:szCs w:val="23"/>
        </w:rPr>
        <w:t xml:space="preserve"> срок передачи Застройщику Объекта долевого строительства Участнику долевого строительства: до </w:t>
      </w:r>
      <w:r w:rsidR="009D66D6">
        <w:rPr>
          <w:rFonts w:ascii="Times New Roman" w:hAnsi="Times New Roman"/>
          <w:sz w:val="23"/>
          <w:szCs w:val="23"/>
        </w:rPr>
        <w:t>____________</w:t>
      </w:r>
      <w:r w:rsidRPr="00963DFA">
        <w:rPr>
          <w:rFonts w:ascii="Times New Roman" w:hAnsi="Times New Roman"/>
          <w:sz w:val="23"/>
          <w:szCs w:val="23"/>
        </w:rPr>
        <w:t xml:space="preserve"> года. </w:t>
      </w:r>
      <w:r w:rsidRPr="00963DFA">
        <w:rPr>
          <w:rFonts w:ascii="Times New Roman" w:hAnsi="Times New Roman"/>
          <w:bCs/>
        </w:rPr>
        <w:t xml:space="preserve">Следовательно, </w:t>
      </w:r>
      <w:r w:rsidRPr="00963DFA">
        <w:rPr>
          <w:rFonts w:ascii="Times New Roman" w:hAnsi="Times New Roman"/>
          <w:bCs/>
          <w:u w:val="single"/>
        </w:rPr>
        <w:t xml:space="preserve">начало периода </w:t>
      </w:r>
      <w:proofErr w:type="gramStart"/>
      <w:r w:rsidRPr="00963DFA">
        <w:rPr>
          <w:rFonts w:ascii="Times New Roman" w:hAnsi="Times New Roman"/>
          <w:bCs/>
          <w:u w:val="single"/>
        </w:rPr>
        <w:t>просрочки</w:t>
      </w:r>
      <w:r w:rsidRPr="00963DFA">
        <w:rPr>
          <w:rFonts w:ascii="Times New Roman" w:hAnsi="Times New Roman"/>
          <w:bCs/>
        </w:rPr>
        <w:t xml:space="preserve">  с</w:t>
      </w:r>
      <w:proofErr w:type="gramEnd"/>
      <w:r w:rsidRPr="00963DFA">
        <w:rPr>
          <w:rFonts w:ascii="Times New Roman" w:hAnsi="Times New Roman"/>
          <w:bCs/>
        </w:rPr>
        <w:t xml:space="preserve"> </w:t>
      </w:r>
      <w:r w:rsidR="009D66D6">
        <w:rPr>
          <w:rFonts w:ascii="Times New Roman" w:hAnsi="Times New Roman"/>
          <w:bCs/>
        </w:rPr>
        <w:t>________</w:t>
      </w:r>
      <w:r w:rsidRPr="00963DFA">
        <w:rPr>
          <w:rFonts w:ascii="Times New Roman" w:hAnsi="Times New Roman"/>
          <w:bCs/>
        </w:rPr>
        <w:t xml:space="preserve"> г </w:t>
      </w:r>
    </w:p>
    <w:p w:rsidR="0000459B" w:rsidRPr="00963DFA" w:rsidRDefault="0000459B" w:rsidP="00963DFA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963DFA">
        <w:rPr>
          <w:rFonts w:ascii="Times New Roman" w:eastAsia="Times New Roman" w:hAnsi="Times New Roman"/>
          <w:u w:val="single"/>
          <w:lang w:eastAsia="ru-RU"/>
        </w:rPr>
        <w:t>Конец периода просрочки</w:t>
      </w:r>
      <w:r w:rsidR="004B3099" w:rsidRPr="00963DFA">
        <w:rPr>
          <w:rFonts w:ascii="Times New Roman" w:eastAsia="Times New Roman" w:hAnsi="Times New Roman"/>
          <w:lang w:eastAsia="ru-RU"/>
        </w:rPr>
        <w:t xml:space="preserve"> – </w:t>
      </w:r>
      <w:r w:rsidR="009D66D6">
        <w:rPr>
          <w:rFonts w:ascii="Times New Roman" w:eastAsia="Times New Roman" w:hAnsi="Times New Roman"/>
          <w:lang w:eastAsia="ru-RU"/>
        </w:rPr>
        <w:t>__________</w:t>
      </w:r>
      <w:r w:rsidRPr="00963DFA">
        <w:rPr>
          <w:rFonts w:ascii="Times New Roman" w:eastAsia="Times New Roman" w:hAnsi="Times New Roman"/>
          <w:lang w:eastAsia="ru-RU"/>
        </w:rPr>
        <w:t xml:space="preserve"> г. </w:t>
      </w:r>
      <w:r w:rsidR="0074346C" w:rsidRPr="00963DFA">
        <w:rPr>
          <w:rFonts w:ascii="Times New Roman" w:eastAsia="Times New Roman" w:hAnsi="Times New Roman"/>
          <w:lang w:eastAsia="ru-RU"/>
        </w:rPr>
        <w:t xml:space="preserve">Итого </w:t>
      </w:r>
      <w:r w:rsidR="004B3099" w:rsidRPr="00963DFA">
        <w:rPr>
          <w:rFonts w:ascii="Times New Roman" w:eastAsia="Times New Roman" w:hAnsi="Times New Roman"/>
          <w:lang w:eastAsia="ru-RU"/>
        </w:rPr>
        <w:t>100</w:t>
      </w:r>
      <w:r w:rsidRPr="00963DFA">
        <w:rPr>
          <w:rFonts w:ascii="Times New Roman" w:eastAsia="Times New Roman" w:hAnsi="Times New Roman"/>
          <w:lang w:eastAsia="ru-RU"/>
        </w:rPr>
        <w:t xml:space="preserve"> дн</w:t>
      </w:r>
      <w:r w:rsidR="00B50A24" w:rsidRPr="00963DFA">
        <w:rPr>
          <w:rFonts w:ascii="Times New Roman" w:eastAsia="Times New Roman" w:hAnsi="Times New Roman"/>
          <w:lang w:eastAsia="ru-RU"/>
        </w:rPr>
        <w:t>ей</w:t>
      </w:r>
      <w:r w:rsidRPr="00963DFA">
        <w:rPr>
          <w:rFonts w:ascii="Times New Roman" w:eastAsia="Times New Roman" w:hAnsi="Times New Roman"/>
          <w:lang w:eastAsia="ru-RU"/>
        </w:rPr>
        <w:t>.</w:t>
      </w:r>
    </w:p>
    <w:p w:rsidR="0000459B" w:rsidRPr="00963DFA" w:rsidRDefault="009D66D6" w:rsidP="00963DFA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_______</w:t>
      </w:r>
      <w:r w:rsidR="00825772" w:rsidRPr="00963DFA">
        <w:rPr>
          <w:rFonts w:ascii="Times New Roman" w:eastAsia="Times New Roman" w:hAnsi="Times New Roman"/>
          <w:lang w:eastAsia="ru-RU"/>
        </w:rPr>
        <w:t>*</w:t>
      </w:r>
      <w:r w:rsidR="004B3099" w:rsidRPr="00963DFA">
        <w:rPr>
          <w:rFonts w:ascii="Times New Roman" w:eastAsia="Times New Roman" w:hAnsi="Times New Roman"/>
          <w:lang w:eastAsia="ru-RU"/>
        </w:rPr>
        <w:t>100</w:t>
      </w:r>
      <w:r>
        <w:rPr>
          <w:rFonts w:ascii="Times New Roman" w:eastAsia="Times New Roman" w:hAnsi="Times New Roman"/>
          <w:lang w:eastAsia="ru-RU"/>
        </w:rPr>
        <w:t>*0,073</w:t>
      </w:r>
      <w:r w:rsidR="0000459B" w:rsidRPr="00963DFA">
        <w:rPr>
          <w:rFonts w:ascii="Times New Roman" w:eastAsia="Times New Roman" w:hAnsi="Times New Roman"/>
          <w:lang w:eastAsia="ru-RU"/>
        </w:rPr>
        <w:t>% =</w:t>
      </w:r>
      <w:r>
        <w:rPr>
          <w:rFonts w:ascii="Times New Roman" w:eastAsia="Times New Roman" w:hAnsi="Times New Roman"/>
          <w:lang w:eastAsia="ru-RU"/>
        </w:rPr>
        <w:t xml:space="preserve"> _________</w:t>
      </w:r>
      <w:r w:rsidR="0000459B" w:rsidRPr="00963DFA">
        <w:rPr>
          <w:rFonts w:ascii="Times New Roman" w:eastAsia="Times New Roman" w:hAnsi="Times New Roman"/>
          <w:lang w:eastAsia="ru-RU"/>
        </w:rPr>
        <w:t xml:space="preserve"> руб. – </w:t>
      </w:r>
      <w:r w:rsidR="0000459B" w:rsidRPr="00963DFA">
        <w:rPr>
          <w:rFonts w:ascii="Times New Roman" w:eastAsia="Times New Roman" w:hAnsi="Times New Roman"/>
          <w:i/>
          <w:lang w:eastAsia="ru-RU"/>
        </w:rPr>
        <w:t xml:space="preserve">сумма неустойки </w:t>
      </w:r>
    </w:p>
    <w:p w:rsidR="0000459B" w:rsidRPr="00963DFA" w:rsidRDefault="0000459B" w:rsidP="00963DFA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</w:p>
    <w:tbl>
      <w:tblPr>
        <w:tblW w:w="9440" w:type="dxa"/>
        <w:tblInd w:w="93" w:type="dxa"/>
        <w:tblLook w:val="04A0" w:firstRow="1" w:lastRow="0" w:firstColumn="1" w:lastColumn="0" w:noHBand="0" w:noVBand="1"/>
      </w:tblPr>
      <w:tblGrid>
        <w:gridCol w:w="1582"/>
        <w:gridCol w:w="1703"/>
        <w:gridCol w:w="1583"/>
        <w:gridCol w:w="2031"/>
        <w:gridCol w:w="1538"/>
        <w:gridCol w:w="1523"/>
      </w:tblGrid>
      <w:tr w:rsidR="004B3099" w:rsidRPr="004B3099" w:rsidTr="004B3099">
        <w:trPr>
          <w:trHeight w:val="12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99" w:rsidRPr="004B3099" w:rsidRDefault="004B3099" w:rsidP="00963DF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099">
              <w:rPr>
                <w:rFonts w:ascii="Times New Roman" w:eastAsia="Times New Roman" w:hAnsi="Times New Roman"/>
                <w:color w:val="000000"/>
                <w:lang w:eastAsia="ru-RU"/>
              </w:rPr>
              <w:t>Дата начала просрочки исполнения обязательств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99" w:rsidRPr="004B3099" w:rsidRDefault="004B3099" w:rsidP="00963DF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099">
              <w:rPr>
                <w:rFonts w:ascii="Times New Roman" w:eastAsia="Times New Roman" w:hAnsi="Times New Roman"/>
                <w:color w:val="000000"/>
                <w:lang w:eastAsia="ru-RU"/>
              </w:rPr>
              <w:t>Текущая дата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99" w:rsidRPr="004B3099" w:rsidRDefault="004B3099" w:rsidP="00963DF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099">
              <w:rPr>
                <w:rFonts w:ascii="Times New Roman" w:eastAsia="Times New Roman" w:hAnsi="Times New Roman"/>
                <w:color w:val="000000"/>
                <w:lang w:eastAsia="ru-RU"/>
              </w:rPr>
              <w:t>Сумма договора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99" w:rsidRPr="004B3099" w:rsidRDefault="004B3099" w:rsidP="00963DF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09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Кол-во дней просрочки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99" w:rsidRPr="004B3099" w:rsidRDefault="004B3099" w:rsidP="00963DF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099">
              <w:rPr>
                <w:rFonts w:ascii="Times New Roman" w:eastAsia="Times New Roman" w:hAnsi="Times New Roman"/>
                <w:color w:val="000000"/>
                <w:lang w:eastAsia="ru-RU"/>
              </w:rPr>
              <w:t>Ставка неустойки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099" w:rsidRPr="004B3099" w:rsidRDefault="004B3099" w:rsidP="00963DF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099">
              <w:rPr>
                <w:rFonts w:ascii="Times New Roman" w:eastAsia="Times New Roman" w:hAnsi="Times New Roman"/>
                <w:color w:val="000000"/>
                <w:lang w:eastAsia="ru-RU"/>
              </w:rPr>
              <w:t>Сумма неустойки</w:t>
            </w:r>
          </w:p>
        </w:tc>
      </w:tr>
      <w:tr w:rsidR="004B3099" w:rsidRPr="004B3099" w:rsidTr="004B3099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099" w:rsidRPr="004B3099" w:rsidRDefault="009D66D6" w:rsidP="00963DFA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01.11.2015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099" w:rsidRPr="004B3099" w:rsidRDefault="004B3099" w:rsidP="00963DFA">
            <w:pPr>
              <w:spacing w:after="0" w:line="240" w:lineRule="auto"/>
              <w:ind w:firstLine="49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099">
              <w:rPr>
                <w:rFonts w:ascii="Times New Roman" w:eastAsia="Times New Roman" w:hAnsi="Times New Roman"/>
                <w:color w:val="000000"/>
                <w:lang w:eastAsia="ru-RU"/>
              </w:rPr>
              <w:t>09.02.2014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099" w:rsidRPr="004B3099" w:rsidRDefault="009D66D6" w:rsidP="00963DFA">
            <w:pPr>
              <w:spacing w:after="0" w:line="240" w:lineRule="auto"/>
              <w:ind w:firstLine="49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_____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099" w:rsidRPr="004B3099" w:rsidRDefault="004B3099" w:rsidP="00963DFA">
            <w:pPr>
              <w:spacing w:after="0" w:line="240" w:lineRule="auto"/>
              <w:ind w:firstLine="49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099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099" w:rsidRPr="004B3099" w:rsidRDefault="009D66D6" w:rsidP="009D66D6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0,073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099" w:rsidRPr="004B3099" w:rsidRDefault="004B3099" w:rsidP="00963DFA">
            <w:pPr>
              <w:spacing w:after="0" w:line="240" w:lineRule="auto"/>
              <w:ind w:firstLine="49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DA16CE" w:rsidRPr="00963DFA" w:rsidRDefault="00DA16CE" w:rsidP="00963DFA">
      <w:pPr>
        <w:pStyle w:val="a3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3"/>
          <w:szCs w:val="23"/>
        </w:rPr>
      </w:pPr>
    </w:p>
    <w:p w:rsidR="00C02479" w:rsidRDefault="00D969A7" w:rsidP="00963DFA">
      <w:pPr>
        <w:pStyle w:val="a3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3"/>
          <w:szCs w:val="23"/>
        </w:rPr>
      </w:pPr>
      <w:r w:rsidRPr="00963DFA">
        <w:rPr>
          <w:rFonts w:ascii="Times New Roman" w:hAnsi="Times New Roman"/>
          <w:sz w:val="23"/>
          <w:szCs w:val="23"/>
        </w:rPr>
        <w:t>Таким образом</w:t>
      </w:r>
      <w:r w:rsidR="00BF6158" w:rsidRPr="00963DFA">
        <w:rPr>
          <w:rFonts w:ascii="Times New Roman" w:hAnsi="Times New Roman"/>
          <w:sz w:val="23"/>
          <w:szCs w:val="23"/>
        </w:rPr>
        <w:t xml:space="preserve">, </w:t>
      </w:r>
      <w:r w:rsidR="00C02479" w:rsidRPr="00963DFA">
        <w:rPr>
          <w:rFonts w:ascii="Times New Roman" w:hAnsi="Times New Roman"/>
          <w:sz w:val="23"/>
          <w:szCs w:val="23"/>
        </w:rPr>
        <w:t>у Ответчика возникла обязанность оплатить неустойку (пеню)</w:t>
      </w:r>
      <w:r w:rsidRPr="00963DFA">
        <w:rPr>
          <w:rFonts w:ascii="Times New Roman" w:hAnsi="Times New Roman"/>
          <w:sz w:val="23"/>
          <w:szCs w:val="23"/>
        </w:rPr>
        <w:t xml:space="preserve"> </w:t>
      </w:r>
      <w:proofErr w:type="gramStart"/>
      <w:r w:rsidR="0074346C" w:rsidRPr="00963DFA">
        <w:rPr>
          <w:rFonts w:ascii="Times New Roman" w:hAnsi="Times New Roman"/>
          <w:sz w:val="23"/>
          <w:szCs w:val="23"/>
        </w:rPr>
        <w:t>по  договору</w:t>
      </w:r>
      <w:proofErr w:type="gramEnd"/>
      <w:r w:rsidR="00844817" w:rsidRPr="00963DFA">
        <w:rPr>
          <w:rFonts w:ascii="Times New Roman" w:hAnsi="Times New Roman"/>
          <w:sz w:val="23"/>
          <w:szCs w:val="23"/>
        </w:rPr>
        <w:t xml:space="preserve"> долевого участия сумму в </w:t>
      </w:r>
      <w:r w:rsidRPr="00963DFA">
        <w:rPr>
          <w:rFonts w:ascii="Times New Roman" w:hAnsi="Times New Roman"/>
          <w:sz w:val="23"/>
          <w:szCs w:val="23"/>
        </w:rPr>
        <w:t xml:space="preserve"> размере  </w:t>
      </w:r>
      <w:r w:rsidR="009D66D6">
        <w:rPr>
          <w:rFonts w:ascii="Times New Roman" w:hAnsi="Times New Roman"/>
          <w:sz w:val="23"/>
          <w:szCs w:val="23"/>
        </w:rPr>
        <w:t>___________</w:t>
      </w:r>
      <w:r w:rsidR="00825772" w:rsidRPr="00963DFA">
        <w:rPr>
          <w:rFonts w:ascii="Times New Roman" w:hAnsi="Times New Roman"/>
          <w:sz w:val="23"/>
          <w:szCs w:val="23"/>
        </w:rPr>
        <w:t xml:space="preserve"> </w:t>
      </w:r>
      <w:r w:rsidRPr="00963DFA">
        <w:rPr>
          <w:rFonts w:ascii="Times New Roman" w:hAnsi="Times New Roman"/>
          <w:sz w:val="23"/>
          <w:szCs w:val="23"/>
        </w:rPr>
        <w:t>руб.</w:t>
      </w:r>
      <w:r w:rsidR="00C02479" w:rsidRPr="00963DFA">
        <w:rPr>
          <w:rFonts w:ascii="Times New Roman" w:hAnsi="Times New Roman"/>
          <w:sz w:val="23"/>
          <w:szCs w:val="23"/>
        </w:rPr>
        <w:t xml:space="preserve"> з</w:t>
      </w:r>
      <w:r w:rsidR="0074346C" w:rsidRPr="00963DFA">
        <w:rPr>
          <w:rFonts w:ascii="Times New Roman" w:hAnsi="Times New Roman"/>
          <w:sz w:val="23"/>
          <w:szCs w:val="23"/>
        </w:rPr>
        <w:t>а ненадлежащее исполнение</w:t>
      </w:r>
      <w:r w:rsidR="00C02479" w:rsidRPr="00963DFA">
        <w:rPr>
          <w:rFonts w:ascii="Times New Roman" w:hAnsi="Times New Roman"/>
          <w:sz w:val="23"/>
          <w:szCs w:val="23"/>
        </w:rPr>
        <w:t xml:space="preserve"> договора долевого участия в строительстве жилого дома</w:t>
      </w:r>
      <w:r w:rsidRPr="00963DFA">
        <w:rPr>
          <w:rFonts w:ascii="Times New Roman" w:hAnsi="Times New Roman"/>
          <w:sz w:val="23"/>
          <w:szCs w:val="23"/>
        </w:rPr>
        <w:t>.</w:t>
      </w:r>
      <w:r w:rsidR="00C02479" w:rsidRPr="00963DFA">
        <w:rPr>
          <w:rFonts w:ascii="Times New Roman" w:hAnsi="Times New Roman"/>
          <w:sz w:val="23"/>
          <w:szCs w:val="23"/>
        </w:rPr>
        <w:t xml:space="preserve"> </w:t>
      </w:r>
    </w:p>
    <w:p w:rsidR="00963DFA" w:rsidRPr="00963DFA" w:rsidRDefault="00963DFA" w:rsidP="00963DFA">
      <w:pPr>
        <w:pStyle w:val="a3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3"/>
          <w:szCs w:val="23"/>
        </w:rPr>
      </w:pPr>
    </w:p>
    <w:p w:rsidR="00963DFA" w:rsidRPr="00963DFA" w:rsidRDefault="00963DFA" w:rsidP="00963DFA">
      <w:pPr>
        <w:pStyle w:val="a3"/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3"/>
          <w:szCs w:val="23"/>
        </w:rPr>
      </w:pPr>
      <w:r w:rsidRPr="00963DFA">
        <w:rPr>
          <w:rFonts w:ascii="Times New Roman" w:hAnsi="Times New Roman"/>
          <w:b/>
          <w:sz w:val="23"/>
          <w:szCs w:val="23"/>
        </w:rPr>
        <w:t xml:space="preserve">3. Моральный вред  </w:t>
      </w:r>
    </w:p>
    <w:p w:rsidR="00963DFA" w:rsidRPr="00963DFA" w:rsidRDefault="00963DFA" w:rsidP="00963DFA">
      <w:pPr>
        <w:pStyle w:val="a3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3"/>
          <w:szCs w:val="23"/>
        </w:rPr>
      </w:pPr>
      <w:proofErr w:type="gramStart"/>
      <w:r w:rsidRPr="00963DFA">
        <w:rPr>
          <w:rFonts w:ascii="Times New Roman" w:hAnsi="Times New Roman"/>
          <w:sz w:val="23"/>
          <w:szCs w:val="23"/>
        </w:rPr>
        <w:t>Согласно  ч.</w:t>
      </w:r>
      <w:proofErr w:type="gramEnd"/>
      <w:r w:rsidRPr="00963DFA">
        <w:rPr>
          <w:rFonts w:ascii="Times New Roman" w:hAnsi="Times New Roman"/>
          <w:sz w:val="23"/>
          <w:szCs w:val="23"/>
        </w:rPr>
        <w:t xml:space="preserve"> 9 ст. 4 Федерального Закона от 20.12.2004  № 214-ФЗ к отношениям, вытекающим из договора, заключенного гражданином - участником долевого строительства исключительно для личных, семейных, домашних и иных нужд, не связанных с осуществлением предпринимательской деятельности, применяется законодательство Российской Федерации о защите прав потребителей в части, не урегулированной настоящим Федеральным законом. </w:t>
      </w:r>
    </w:p>
    <w:p w:rsidR="00963DFA" w:rsidRPr="00963DFA" w:rsidRDefault="00963DFA" w:rsidP="00963DFA">
      <w:pPr>
        <w:pStyle w:val="a3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3"/>
          <w:szCs w:val="23"/>
        </w:rPr>
      </w:pPr>
      <w:r w:rsidRPr="00963DFA">
        <w:rPr>
          <w:rFonts w:ascii="Times New Roman" w:hAnsi="Times New Roman"/>
          <w:sz w:val="23"/>
          <w:szCs w:val="23"/>
        </w:rPr>
        <w:t xml:space="preserve"> В соответствии со ст.</w:t>
      </w:r>
      <w:proofErr w:type="gramStart"/>
      <w:r w:rsidRPr="00963DFA">
        <w:rPr>
          <w:rFonts w:ascii="Times New Roman" w:hAnsi="Times New Roman"/>
          <w:sz w:val="23"/>
          <w:szCs w:val="23"/>
        </w:rPr>
        <w:t>15  Закона</w:t>
      </w:r>
      <w:proofErr w:type="gramEnd"/>
      <w:r w:rsidRPr="00963DFA">
        <w:rPr>
          <w:rFonts w:ascii="Times New Roman" w:hAnsi="Times New Roman"/>
          <w:sz w:val="23"/>
          <w:szCs w:val="23"/>
        </w:rPr>
        <w:t xml:space="preserve"> РФ «О защите прав потребителей» от 07.02.1992 №2300-1 моральный вред, причиненный потребителю вследствие нарушения изготовителем (исполнителем, продавцом, уполномоченной организацией или уполномоченным индивидуальным предпринимателем, импортером) прав потребителя, предусмотренных законами и правовыми актами Российской Федерации, регулирующими отношения в области защиты прав потребителей, подлежит компенсации </w:t>
      </w:r>
      <w:proofErr w:type="spellStart"/>
      <w:r w:rsidRPr="00963DFA">
        <w:rPr>
          <w:rFonts w:ascii="Times New Roman" w:hAnsi="Times New Roman"/>
          <w:sz w:val="23"/>
          <w:szCs w:val="23"/>
        </w:rPr>
        <w:t>причинителем</w:t>
      </w:r>
      <w:proofErr w:type="spellEnd"/>
      <w:r w:rsidRPr="00963DFA">
        <w:rPr>
          <w:rFonts w:ascii="Times New Roman" w:hAnsi="Times New Roman"/>
          <w:sz w:val="23"/>
          <w:szCs w:val="23"/>
        </w:rPr>
        <w:t xml:space="preserve"> вреда.  </w:t>
      </w:r>
    </w:p>
    <w:p w:rsidR="00963DFA" w:rsidRPr="00963DFA" w:rsidRDefault="00963DFA" w:rsidP="00963DFA">
      <w:pPr>
        <w:pStyle w:val="a3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3"/>
          <w:szCs w:val="23"/>
        </w:rPr>
      </w:pPr>
      <w:r w:rsidRPr="00963DFA">
        <w:rPr>
          <w:rFonts w:ascii="Times New Roman" w:hAnsi="Times New Roman"/>
          <w:sz w:val="23"/>
          <w:szCs w:val="23"/>
        </w:rPr>
        <w:t>Компенсацию морального вреда, причиненного в результате ненадлежащего исполнения обязательств Застройщика, истец оценивает в 50 000 (пятьдесят тысяч) рублей. Руководствуясь следующими фактическими обстоятельствами:</w:t>
      </w:r>
    </w:p>
    <w:p w:rsidR="00963DFA" w:rsidRPr="00963DFA" w:rsidRDefault="00963DFA" w:rsidP="00963DFA">
      <w:pPr>
        <w:pStyle w:val="a3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3"/>
          <w:szCs w:val="23"/>
        </w:rPr>
      </w:pPr>
      <w:r w:rsidRPr="00963DFA">
        <w:rPr>
          <w:rFonts w:ascii="Times New Roman" w:hAnsi="Times New Roman"/>
          <w:sz w:val="23"/>
          <w:szCs w:val="23"/>
        </w:rPr>
        <w:t xml:space="preserve">В связи с задержкой сроков передачи квартиры Истцу причинены нравственные страдания. Истец </w:t>
      </w:r>
      <w:proofErr w:type="gramStart"/>
      <w:r w:rsidRPr="00963DFA">
        <w:rPr>
          <w:rFonts w:ascii="Times New Roman" w:hAnsi="Times New Roman"/>
          <w:sz w:val="23"/>
          <w:szCs w:val="23"/>
        </w:rPr>
        <w:t>вынужден  регулярно</w:t>
      </w:r>
      <w:proofErr w:type="gramEnd"/>
      <w:r w:rsidRPr="00963DFA">
        <w:rPr>
          <w:rFonts w:ascii="Times New Roman" w:hAnsi="Times New Roman"/>
          <w:sz w:val="23"/>
          <w:szCs w:val="23"/>
        </w:rPr>
        <w:t xml:space="preserve"> обращаться к Ответчику за информацией о сроках передачи квартиры и до настоящего момента не иметь ясности, когда Квартира будет передана. Ист</w:t>
      </w:r>
      <w:r>
        <w:rPr>
          <w:rFonts w:ascii="Times New Roman" w:hAnsi="Times New Roman"/>
          <w:sz w:val="23"/>
          <w:szCs w:val="23"/>
        </w:rPr>
        <w:t>е</w:t>
      </w:r>
      <w:r w:rsidRPr="00963DFA">
        <w:rPr>
          <w:rFonts w:ascii="Times New Roman" w:hAnsi="Times New Roman"/>
          <w:sz w:val="23"/>
          <w:szCs w:val="23"/>
        </w:rPr>
        <w:t>ц испытывает нравственные страдания и переживания от существующей неясности в сроках передачи Квартиры. Кроме того, Истец вынужден сталкиваться с некомпетентной работой сотрудников Ответчика, которые не могут дать вразумительный ответ по поводу сроков окончания строительства;</w:t>
      </w:r>
    </w:p>
    <w:p w:rsidR="00963DFA" w:rsidRPr="00963DFA" w:rsidRDefault="00963DFA" w:rsidP="00963DFA">
      <w:pPr>
        <w:pStyle w:val="a3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3"/>
          <w:szCs w:val="23"/>
        </w:rPr>
      </w:pPr>
    </w:p>
    <w:p w:rsidR="00963DFA" w:rsidRDefault="00963DFA" w:rsidP="00963DFA">
      <w:pPr>
        <w:pStyle w:val="a3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3"/>
          <w:szCs w:val="23"/>
        </w:rPr>
      </w:pPr>
      <w:r w:rsidRPr="00963DFA">
        <w:rPr>
          <w:rFonts w:ascii="Times New Roman" w:hAnsi="Times New Roman"/>
          <w:sz w:val="23"/>
          <w:szCs w:val="23"/>
        </w:rPr>
        <w:t xml:space="preserve">В постановлении Пленума Верховного суда Российской Федерации от 20.12.1994 г. № 10 разъясняются некоторые вопросы применения законодательства о компенсации морального вреда, в частности в части 2 указывается, что «…. Под моральным вредом понимаются нравственные или </w:t>
      </w:r>
      <w:r w:rsidRPr="00963DFA">
        <w:rPr>
          <w:rFonts w:ascii="Times New Roman" w:hAnsi="Times New Roman"/>
          <w:sz w:val="23"/>
          <w:szCs w:val="23"/>
        </w:rPr>
        <w:lastRenderedPageBreak/>
        <w:t xml:space="preserve">физические страдания, причиненные действиями (бездействием), посягающими на принадлежащие гражданину от рождения или в силу закона нематериальные блага (жизнь, здоровье, достоинство личности, деловая репутация, неприкосновенность частной жизни, личная и семейная тайна и т.п.), или нарушающими его личные неимущественные права (право на пользование своим именем, право авторства и другие неимущественные права в соответствии с законами об охране прав на результаты интеллектуальной деятельности) либо нарушающими имущественные права гражданина. Моральный вред, в частности, может заключаться в нравственных переживаниях в связи с утратой родственников, невозможностью продолжать активную общественную жизнь, потерей работы, раскрытием семейной, врачебной тайны, распространением не соответствующих действительности сведений, порочащих честь, достоинство или деловую репутацию гражданина, временным ограничением или лишением каких-либо прав, физической болью, связанной с причиненным увечьем, иным повреждением здоровья либо в связи с заболеванием, перенесенным в результате нравственных страданий и </w:t>
      </w:r>
      <w:proofErr w:type="spellStart"/>
      <w:r w:rsidRPr="00963DFA">
        <w:rPr>
          <w:rFonts w:ascii="Times New Roman" w:hAnsi="Times New Roman"/>
          <w:sz w:val="23"/>
          <w:szCs w:val="23"/>
        </w:rPr>
        <w:t>др</w:t>
      </w:r>
      <w:proofErr w:type="spellEnd"/>
      <w:r w:rsidRPr="00963DFA">
        <w:rPr>
          <w:rFonts w:ascii="Times New Roman" w:hAnsi="Times New Roman"/>
          <w:sz w:val="23"/>
          <w:szCs w:val="23"/>
        </w:rPr>
        <w:t>…».</w:t>
      </w:r>
    </w:p>
    <w:p w:rsidR="00963DFA" w:rsidRPr="00963DFA" w:rsidRDefault="00963DFA" w:rsidP="00963DFA">
      <w:pPr>
        <w:pStyle w:val="a3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3"/>
          <w:szCs w:val="23"/>
        </w:rPr>
      </w:pPr>
    </w:p>
    <w:p w:rsidR="00963DFA" w:rsidRDefault="00963DFA" w:rsidP="00963DFA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Пятьдесят процентный штраф в пользу потребителя.</w:t>
      </w:r>
    </w:p>
    <w:p w:rsidR="00963DFA" w:rsidRDefault="00963DFA" w:rsidP="00963D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63DFA" w:rsidRPr="00963DFA" w:rsidRDefault="00AF669B" w:rsidP="00963D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963DFA" w:rsidRPr="00963DFA">
        <w:rPr>
          <w:rFonts w:ascii="Times New Roman" w:hAnsi="Times New Roman"/>
          <w:sz w:val="24"/>
          <w:szCs w:val="24"/>
        </w:rPr>
        <w:t xml:space="preserve"> соответствии с Договором и Законом РФ от 7 февраля 1992 г. N 2300-I "О защите прав потребителей" Ответчику, была направлена претензия, с просьбой уплатить неустойку и моральный вред. Однако претензия Истца осталась без ответа.  </w:t>
      </w:r>
    </w:p>
    <w:p w:rsidR="00963DFA" w:rsidRPr="00963DFA" w:rsidRDefault="00963DFA" w:rsidP="00963D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3DFA">
        <w:rPr>
          <w:rFonts w:ascii="Times New Roman" w:hAnsi="Times New Roman"/>
          <w:sz w:val="24"/>
          <w:szCs w:val="24"/>
        </w:rPr>
        <w:t>В соответствии с ч.6, ст. 13 Закона РФ от 7 февраля 1992 г. N 2300-I "О защите прав потребителей</w:t>
      </w:r>
      <w:proofErr w:type="gramStart"/>
      <w:r w:rsidRPr="00963DFA">
        <w:rPr>
          <w:rFonts w:ascii="Times New Roman" w:hAnsi="Times New Roman"/>
          <w:sz w:val="24"/>
          <w:szCs w:val="24"/>
        </w:rPr>
        <w:t>"  при</w:t>
      </w:r>
      <w:proofErr w:type="gramEnd"/>
      <w:r w:rsidRPr="00963DFA">
        <w:rPr>
          <w:rFonts w:ascii="Times New Roman" w:hAnsi="Times New Roman"/>
          <w:sz w:val="24"/>
          <w:szCs w:val="24"/>
        </w:rPr>
        <w:t xml:space="preserve"> удовлетворении судом требований потребителя, установленных законом, суд взыскивает с изготовителя (исполнителя, продавца, уполномоченной организации или уполномоченного индивидуального предпринимателя, импортера) за несоблюдение в добровольном порядке удовлетворения требований потребителя </w:t>
      </w:r>
      <w:r w:rsidRPr="00963DFA">
        <w:rPr>
          <w:rFonts w:ascii="Times New Roman" w:hAnsi="Times New Roman"/>
          <w:sz w:val="24"/>
          <w:szCs w:val="24"/>
          <w:u w:val="single"/>
        </w:rPr>
        <w:t>штраф в размере пятьдесят процентов от суммы, присужденной судом в пользу потребителя</w:t>
      </w:r>
      <w:r w:rsidRPr="00963DFA">
        <w:rPr>
          <w:rFonts w:ascii="Times New Roman" w:hAnsi="Times New Roman"/>
          <w:sz w:val="24"/>
          <w:szCs w:val="24"/>
        </w:rPr>
        <w:t>.</w:t>
      </w:r>
    </w:p>
    <w:p w:rsidR="00963DFA" w:rsidRPr="00963DFA" w:rsidRDefault="00963DFA" w:rsidP="00963D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3DFA">
        <w:rPr>
          <w:rFonts w:ascii="Times New Roman" w:hAnsi="Times New Roman"/>
          <w:sz w:val="24"/>
          <w:szCs w:val="24"/>
        </w:rPr>
        <w:t xml:space="preserve">В соответствии с п. 46 Постановление Пленума Верховного Суда РФ от 28.06.2012 №17"О рассмотрении судами гражданских дел по спорам о защите прав потребителей" при удовлетворении судом требований потребителя в связи с нарушением его прав, установленных </w:t>
      </w:r>
      <w:hyperlink r:id="rId9" w:history="1">
        <w:r w:rsidRPr="00963DFA">
          <w:rPr>
            <w:rFonts w:ascii="Times New Roman" w:hAnsi="Times New Roman"/>
            <w:sz w:val="24"/>
            <w:szCs w:val="24"/>
          </w:rPr>
          <w:t>Законом</w:t>
        </w:r>
      </w:hyperlink>
      <w:r w:rsidRPr="00963DFA">
        <w:rPr>
          <w:rFonts w:ascii="Times New Roman" w:hAnsi="Times New Roman"/>
          <w:sz w:val="24"/>
          <w:szCs w:val="24"/>
        </w:rPr>
        <w:t xml:space="preserve"> о защите прав потребителей, которые не были удовлетворены в добровольном порядке изготовителем (исполнителем, продавцом, уполномоченной организацией или уполномоченным индивидуальным предпринимателем, импортером), </w:t>
      </w:r>
      <w:r w:rsidRPr="00963DFA">
        <w:rPr>
          <w:rFonts w:ascii="Times New Roman" w:hAnsi="Times New Roman"/>
          <w:sz w:val="24"/>
          <w:szCs w:val="24"/>
          <w:u w:val="single"/>
        </w:rPr>
        <w:t xml:space="preserve">суд взыскивает </w:t>
      </w:r>
      <w:r w:rsidRPr="00963DFA">
        <w:rPr>
          <w:rFonts w:ascii="Times New Roman" w:hAnsi="Times New Roman"/>
          <w:b/>
          <w:sz w:val="24"/>
          <w:szCs w:val="24"/>
          <w:u w:val="single"/>
        </w:rPr>
        <w:t xml:space="preserve">с ответчика в пользу </w:t>
      </w:r>
      <w:r w:rsidRPr="00963DFA">
        <w:rPr>
          <w:rFonts w:ascii="Times New Roman" w:hAnsi="Times New Roman"/>
          <w:b/>
          <w:bCs/>
          <w:sz w:val="24"/>
          <w:szCs w:val="24"/>
          <w:u w:val="single"/>
        </w:rPr>
        <w:t>потребителя</w:t>
      </w:r>
      <w:r w:rsidRPr="00963DFA">
        <w:rPr>
          <w:rFonts w:ascii="Times New Roman" w:hAnsi="Times New Roman"/>
          <w:sz w:val="24"/>
          <w:szCs w:val="24"/>
          <w:u w:val="single"/>
        </w:rPr>
        <w:t xml:space="preserve"> штраф</w:t>
      </w:r>
      <w:r w:rsidRPr="00963DFA">
        <w:rPr>
          <w:rFonts w:ascii="Times New Roman" w:hAnsi="Times New Roman"/>
          <w:sz w:val="24"/>
          <w:szCs w:val="24"/>
        </w:rPr>
        <w:t xml:space="preserve"> независимо от того, заявлялось ли такое требование суду (</w:t>
      </w:r>
      <w:hyperlink r:id="rId10" w:history="1">
        <w:r w:rsidRPr="00963DFA">
          <w:rPr>
            <w:rFonts w:ascii="Times New Roman" w:hAnsi="Times New Roman"/>
            <w:sz w:val="24"/>
            <w:szCs w:val="24"/>
          </w:rPr>
          <w:t>пункт 6 статьи 13</w:t>
        </w:r>
      </w:hyperlink>
      <w:r w:rsidRPr="00963DFA">
        <w:rPr>
          <w:rFonts w:ascii="Times New Roman" w:hAnsi="Times New Roman"/>
          <w:sz w:val="24"/>
          <w:szCs w:val="24"/>
        </w:rPr>
        <w:t xml:space="preserve"> Закона).</w:t>
      </w:r>
    </w:p>
    <w:p w:rsidR="00963DFA" w:rsidRPr="00963DFA" w:rsidRDefault="00963DFA" w:rsidP="00963DF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63DFA" w:rsidRPr="00963DFA" w:rsidRDefault="00963DFA" w:rsidP="00963D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3DFA">
        <w:rPr>
          <w:rFonts w:ascii="Times New Roman" w:hAnsi="Times New Roman"/>
          <w:sz w:val="24"/>
          <w:szCs w:val="24"/>
        </w:rPr>
        <w:t xml:space="preserve">Истец считает сумму заявленных исковых требований </w:t>
      </w:r>
      <w:r w:rsidRPr="00963DFA">
        <w:rPr>
          <w:rFonts w:ascii="Times New Roman" w:hAnsi="Times New Roman"/>
          <w:sz w:val="24"/>
          <w:szCs w:val="24"/>
          <w:u w:val="single"/>
        </w:rPr>
        <w:t xml:space="preserve">соразмерной и справедливой </w:t>
      </w:r>
      <w:r w:rsidRPr="00963DFA">
        <w:rPr>
          <w:rFonts w:ascii="Times New Roman" w:hAnsi="Times New Roman"/>
          <w:sz w:val="24"/>
          <w:szCs w:val="24"/>
        </w:rPr>
        <w:t xml:space="preserve">исходя из того, что Ответчик является крупнейшей и финансово устойчивой компанией, при этом </w:t>
      </w:r>
      <w:r w:rsidRPr="00963DFA">
        <w:rPr>
          <w:rFonts w:ascii="Times New Roman" w:hAnsi="Times New Roman"/>
          <w:sz w:val="24"/>
          <w:szCs w:val="24"/>
          <w:u w:val="single"/>
        </w:rPr>
        <w:t>квартира была куплена Истцом по рыночной стоимости и была оплачена в момент заключения договора в 100 % размере.</w:t>
      </w:r>
      <w:r w:rsidRPr="00963DFA">
        <w:rPr>
          <w:rFonts w:ascii="Times New Roman" w:hAnsi="Times New Roman"/>
          <w:sz w:val="24"/>
          <w:szCs w:val="24"/>
        </w:rPr>
        <w:t xml:space="preserve"> </w:t>
      </w:r>
    </w:p>
    <w:p w:rsidR="00963DFA" w:rsidRPr="00963DFA" w:rsidRDefault="00963DFA" w:rsidP="00963D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3DFA">
        <w:rPr>
          <w:rFonts w:ascii="Times New Roman" w:hAnsi="Times New Roman"/>
          <w:sz w:val="24"/>
          <w:szCs w:val="24"/>
        </w:rPr>
        <w:t xml:space="preserve">Следует подчеркнуть, что размер неустойки установлен </w:t>
      </w:r>
      <w:r w:rsidRPr="00963DFA">
        <w:rPr>
          <w:rFonts w:ascii="Times New Roman" w:hAnsi="Times New Roman"/>
          <w:b/>
          <w:sz w:val="24"/>
          <w:szCs w:val="24"/>
          <w:u w:val="single"/>
        </w:rPr>
        <w:t>законом.</w:t>
      </w:r>
      <w:r w:rsidRPr="00963DFA">
        <w:rPr>
          <w:rFonts w:ascii="Times New Roman" w:hAnsi="Times New Roman"/>
          <w:sz w:val="24"/>
          <w:szCs w:val="24"/>
        </w:rPr>
        <w:t xml:space="preserve"> </w:t>
      </w:r>
    </w:p>
    <w:p w:rsidR="00963DFA" w:rsidRPr="00963DFA" w:rsidRDefault="00963DFA" w:rsidP="00963D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3DFA">
        <w:rPr>
          <w:rFonts w:ascii="Times New Roman" w:hAnsi="Times New Roman"/>
          <w:sz w:val="24"/>
          <w:szCs w:val="24"/>
        </w:rPr>
        <w:t xml:space="preserve">При этом отношения между Истцом и Ответчиком являются отношениями между </w:t>
      </w:r>
      <w:r w:rsidRPr="00963DFA">
        <w:rPr>
          <w:rFonts w:ascii="Times New Roman" w:hAnsi="Times New Roman"/>
          <w:sz w:val="24"/>
          <w:szCs w:val="24"/>
          <w:u w:val="single"/>
        </w:rPr>
        <w:t>потребителем</w:t>
      </w:r>
      <w:r w:rsidRPr="00963DF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63DFA">
        <w:rPr>
          <w:rFonts w:ascii="Times New Roman" w:hAnsi="Times New Roman"/>
          <w:sz w:val="24"/>
          <w:szCs w:val="24"/>
        </w:rPr>
        <w:t xml:space="preserve">и  </w:t>
      </w:r>
      <w:r w:rsidRPr="00963DFA">
        <w:rPr>
          <w:rFonts w:ascii="Times New Roman" w:hAnsi="Times New Roman"/>
          <w:sz w:val="24"/>
          <w:szCs w:val="24"/>
          <w:u w:val="single"/>
        </w:rPr>
        <w:t>коммерческой</w:t>
      </w:r>
      <w:proofErr w:type="gramEnd"/>
      <w:r w:rsidRPr="00963DFA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963DFA">
        <w:rPr>
          <w:rFonts w:ascii="Times New Roman" w:hAnsi="Times New Roman"/>
          <w:sz w:val="24"/>
          <w:szCs w:val="24"/>
        </w:rPr>
        <w:t xml:space="preserve">(предпринимательской) </w:t>
      </w:r>
      <w:r w:rsidRPr="00963DFA">
        <w:rPr>
          <w:rFonts w:ascii="Times New Roman" w:hAnsi="Times New Roman"/>
          <w:sz w:val="24"/>
          <w:szCs w:val="24"/>
          <w:u w:val="single"/>
        </w:rPr>
        <w:t>организацией</w:t>
      </w:r>
      <w:r w:rsidRPr="00963DFA">
        <w:rPr>
          <w:rFonts w:ascii="Times New Roman" w:hAnsi="Times New Roman"/>
          <w:sz w:val="24"/>
          <w:szCs w:val="24"/>
        </w:rPr>
        <w:t xml:space="preserve"> (продавцом). Ответчик осуществляет предпринимательскую деятельность и несет соответствующие риски (</w:t>
      </w:r>
      <w:r w:rsidRPr="00963DFA">
        <w:rPr>
          <w:rFonts w:ascii="Times New Roman" w:hAnsi="Times New Roman"/>
          <w:sz w:val="24"/>
          <w:szCs w:val="24"/>
          <w:u w:val="single"/>
        </w:rPr>
        <w:t>часть 1, ст. 2 ГК РФ</w:t>
      </w:r>
      <w:r w:rsidRPr="00963DFA">
        <w:rPr>
          <w:rFonts w:ascii="Times New Roman" w:hAnsi="Times New Roman"/>
          <w:sz w:val="24"/>
          <w:szCs w:val="24"/>
        </w:rPr>
        <w:t xml:space="preserve">), стремясь получить систематическую прибыль. Поэтому перевод рисков предпринимательской деятельности на потребителя (Истца) противоречит смыслу и духу закона. </w:t>
      </w:r>
      <w:r w:rsidRPr="00963DFA">
        <w:rPr>
          <w:rFonts w:ascii="Times New Roman" w:hAnsi="Times New Roman"/>
          <w:sz w:val="24"/>
          <w:szCs w:val="24"/>
          <w:u w:val="single"/>
        </w:rPr>
        <w:t>Кроме того</w:t>
      </w:r>
      <w:r w:rsidRPr="00963DFA">
        <w:rPr>
          <w:rFonts w:ascii="Times New Roman" w:hAnsi="Times New Roman"/>
          <w:sz w:val="24"/>
          <w:szCs w:val="24"/>
        </w:rPr>
        <w:t xml:space="preserve">, </w:t>
      </w:r>
      <w:r w:rsidRPr="00963DFA">
        <w:rPr>
          <w:rFonts w:ascii="Times New Roman" w:hAnsi="Times New Roman"/>
          <w:sz w:val="24"/>
          <w:szCs w:val="24"/>
          <w:u w:val="single"/>
        </w:rPr>
        <w:t>необоснованное уменьшение неустойки</w:t>
      </w:r>
      <w:r w:rsidRPr="00963DFA">
        <w:rPr>
          <w:rFonts w:ascii="Times New Roman" w:hAnsi="Times New Roman"/>
          <w:sz w:val="24"/>
          <w:szCs w:val="24"/>
        </w:rPr>
        <w:t xml:space="preserve"> с экономической точки зрения позволяет должнику получить доступ к финансированию за счет другого лица </w:t>
      </w:r>
      <w:r w:rsidRPr="00963DFA">
        <w:rPr>
          <w:rFonts w:ascii="Times New Roman" w:hAnsi="Times New Roman"/>
          <w:sz w:val="24"/>
          <w:szCs w:val="24"/>
          <w:u w:val="single"/>
        </w:rPr>
        <w:t>на нерыночных условиях</w:t>
      </w:r>
      <w:r w:rsidRPr="00963DFA">
        <w:rPr>
          <w:rFonts w:ascii="Times New Roman" w:hAnsi="Times New Roman"/>
          <w:sz w:val="24"/>
          <w:szCs w:val="24"/>
        </w:rPr>
        <w:t xml:space="preserve">, что в целом может стимулировать недобросовестных должников к неплатежам и вызывать крайне негативные макроэкономические последствия.   </w:t>
      </w:r>
    </w:p>
    <w:p w:rsidR="00963DFA" w:rsidRPr="00963DFA" w:rsidRDefault="00963DFA" w:rsidP="00963D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proofErr w:type="gramStart"/>
      <w:r w:rsidRPr="00963DFA">
        <w:rPr>
          <w:rFonts w:ascii="Times New Roman" w:hAnsi="Times New Roman"/>
          <w:sz w:val="24"/>
          <w:szCs w:val="24"/>
        </w:rPr>
        <w:t>На  основании</w:t>
      </w:r>
      <w:proofErr w:type="gramEnd"/>
      <w:r w:rsidRPr="00963DFA">
        <w:rPr>
          <w:rFonts w:ascii="Times New Roman" w:hAnsi="Times New Roman"/>
          <w:sz w:val="24"/>
          <w:szCs w:val="24"/>
        </w:rPr>
        <w:t xml:space="preserve">  вышеизложенного,  в  соответствии со </w:t>
      </w:r>
      <w:r w:rsidRPr="00963DFA">
        <w:rPr>
          <w:rFonts w:ascii="Times New Roman" w:hAnsi="Times New Roman"/>
          <w:sz w:val="24"/>
          <w:szCs w:val="24"/>
          <w:u w:val="single"/>
        </w:rPr>
        <w:t>ст. 35 Гражданского процессуального кодекса РФ.</w:t>
      </w:r>
    </w:p>
    <w:p w:rsidR="00963DFA" w:rsidRPr="00963DFA" w:rsidRDefault="00963DFA" w:rsidP="00963DFA">
      <w:pPr>
        <w:pStyle w:val="a3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3"/>
          <w:szCs w:val="23"/>
        </w:rPr>
      </w:pPr>
    </w:p>
    <w:p w:rsidR="007823CC" w:rsidRPr="00963DFA" w:rsidRDefault="007823CC" w:rsidP="00963DFA">
      <w:pPr>
        <w:pStyle w:val="a3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3"/>
          <w:szCs w:val="23"/>
        </w:rPr>
      </w:pPr>
    </w:p>
    <w:p w:rsidR="00963DFA" w:rsidRPr="00963DFA" w:rsidRDefault="00963DFA" w:rsidP="00963DF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63DFA">
        <w:rPr>
          <w:rFonts w:ascii="Times New Roman" w:hAnsi="Times New Roman"/>
          <w:b/>
          <w:sz w:val="24"/>
          <w:szCs w:val="24"/>
        </w:rPr>
        <w:lastRenderedPageBreak/>
        <w:t xml:space="preserve">О принятие во внимание судебной практики и разъяснений Верховного суда РФ и ВАС РФ решая вопрос применения статьи 333 ГК РФ по делу </w:t>
      </w:r>
      <w:r w:rsidRPr="00963DFA">
        <w:rPr>
          <w:rFonts w:ascii="Times New Roman" w:hAnsi="Times New Roman"/>
          <w:b/>
          <w:sz w:val="24"/>
          <w:szCs w:val="24"/>
          <w:u w:val="single"/>
        </w:rPr>
        <w:t>о защите прав потребителя.</w:t>
      </w:r>
    </w:p>
    <w:p w:rsidR="00963DFA" w:rsidRPr="00963DFA" w:rsidRDefault="00963DFA" w:rsidP="00963D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63DFA" w:rsidRPr="00963DFA" w:rsidRDefault="00963DFA" w:rsidP="00963D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3DFA">
        <w:rPr>
          <w:rFonts w:ascii="Times New Roman" w:hAnsi="Times New Roman"/>
          <w:sz w:val="24"/>
          <w:szCs w:val="24"/>
        </w:rPr>
        <w:t xml:space="preserve">По смыслу закона, применение </w:t>
      </w:r>
      <w:r w:rsidRPr="00963DFA">
        <w:rPr>
          <w:rFonts w:ascii="Times New Roman" w:hAnsi="Times New Roman"/>
          <w:sz w:val="24"/>
          <w:szCs w:val="24"/>
          <w:u w:val="single"/>
        </w:rPr>
        <w:t>ст. 333 ГК РФ</w:t>
      </w:r>
      <w:r w:rsidRPr="00963DFA">
        <w:rPr>
          <w:rFonts w:ascii="Times New Roman" w:hAnsi="Times New Roman"/>
          <w:sz w:val="24"/>
          <w:szCs w:val="24"/>
        </w:rPr>
        <w:t xml:space="preserve"> по делам </w:t>
      </w:r>
      <w:r w:rsidRPr="00963DFA">
        <w:rPr>
          <w:rFonts w:ascii="Times New Roman" w:hAnsi="Times New Roman"/>
          <w:sz w:val="24"/>
          <w:szCs w:val="24"/>
          <w:u w:val="single"/>
        </w:rPr>
        <w:t>о защите прав потребителей</w:t>
      </w:r>
      <w:r w:rsidRPr="00963DFA">
        <w:rPr>
          <w:rFonts w:ascii="Times New Roman" w:hAnsi="Times New Roman"/>
          <w:sz w:val="24"/>
          <w:szCs w:val="24"/>
        </w:rPr>
        <w:t xml:space="preserve"> возможно в исключительных случаях.</w:t>
      </w:r>
    </w:p>
    <w:p w:rsidR="00963DFA" w:rsidRPr="00963DFA" w:rsidRDefault="00963DFA" w:rsidP="00963D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3DFA">
        <w:rPr>
          <w:rFonts w:ascii="Times New Roman" w:hAnsi="Times New Roman"/>
          <w:sz w:val="24"/>
          <w:szCs w:val="24"/>
        </w:rPr>
        <w:t>Данные выводы соответствуют многочисленной судебной практики:</w:t>
      </w:r>
    </w:p>
    <w:p w:rsidR="00963DFA" w:rsidRPr="00963DFA" w:rsidRDefault="00963DFA" w:rsidP="00963DFA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963DFA">
        <w:rPr>
          <w:rFonts w:ascii="Times New Roman" w:hAnsi="Times New Roman"/>
          <w:b/>
          <w:sz w:val="24"/>
          <w:szCs w:val="24"/>
        </w:rPr>
        <w:t>"Обзор судебной практики Верховного Суда Российской Федерации за третий квартал 2012 года" (утв. Президиумом Верховного Суда РФ 26.12.2012)</w:t>
      </w:r>
    </w:p>
    <w:p w:rsidR="00963DFA" w:rsidRPr="00963DFA" w:rsidRDefault="00963DFA" w:rsidP="00963D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3DFA">
        <w:rPr>
          <w:rFonts w:ascii="Times New Roman" w:hAnsi="Times New Roman"/>
          <w:sz w:val="24"/>
          <w:szCs w:val="24"/>
        </w:rPr>
        <w:t>Вместе с тем согласно</w:t>
      </w:r>
      <w:r w:rsidRPr="00963DFA">
        <w:rPr>
          <w:rFonts w:ascii="Times New Roman" w:hAnsi="Times New Roman"/>
          <w:sz w:val="24"/>
          <w:szCs w:val="24"/>
          <w:u w:val="single"/>
        </w:rPr>
        <w:t xml:space="preserve"> ч. 2 ст. 6 Федерального закона </w:t>
      </w:r>
      <w:r w:rsidRPr="00963DFA">
        <w:rPr>
          <w:rFonts w:ascii="Times New Roman" w:hAnsi="Times New Roman"/>
          <w:sz w:val="24"/>
          <w:szCs w:val="24"/>
        </w:rPr>
        <w:t xml:space="preserve">от 24 декабря 2004 г. N 214-ФЗ в случае нарушения предусмотренного договором срока передачи участнику долевого строительства объекта долевого строительства застройщик уплачивает участнику долевого строительства неустойку (пени) в размере 1/300 ставки рефинансирования Центрального банка РФ, действующей на день исполнения обязательства, от цены договора за каждый день просрочки. Если </w:t>
      </w:r>
      <w:r w:rsidRPr="00963DFA">
        <w:rPr>
          <w:rFonts w:ascii="Times New Roman" w:hAnsi="Times New Roman"/>
          <w:sz w:val="24"/>
          <w:szCs w:val="24"/>
          <w:u w:val="single"/>
        </w:rPr>
        <w:t>участником долевого строительства</w:t>
      </w:r>
      <w:r w:rsidRPr="00963DFA">
        <w:rPr>
          <w:rFonts w:ascii="Times New Roman" w:hAnsi="Times New Roman"/>
          <w:sz w:val="24"/>
          <w:szCs w:val="24"/>
        </w:rPr>
        <w:t xml:space="preserve"> является </w:t>
      </w:r>
      <w:r w:rsidRPr="00963DFA">
        <w:rPr>
          <w:rFonts w:ascii="Times New Roman" w:hAnsi="Times New Roman"/>
          <w:sz w:val="24"/>
          <w:szCs w:val="24"/>
          <w:u w:val="single"/>
        </w:rPr>
        <w:t>гражданин</w:t>
      </w:r>
      <w:r w:rsidRPr="00963DFA">
        <w:rPr>
          <w:rFonts w:ascii="Times New Roman" w:hAnsi="Times New Roman"/>
          <w:sz w:val="24"/>
          <w:szCs w:val="24"/>
        </w:rPr>
        <w:t xml:space="preserve">, предусмотренная данной частью неустойка (пени) уплачивается застройщиком </w:t>
      </w:r>
      <w:r w:rsidRPr="00963DFA">
        <w:rPr>
          <w:rFonts w:ascii="Times New Roman" w:hAnsi="Times New Roman"/>
          <w:sz w:val="24"/>
          <w:szCs w:val="24"/>
          <w:u w:val="single"/>
        </w:rPr>
        <w:t>в двойном размере</w:t>
      </w:r>
      <w:r w:rsidRPr="00963DFA">
        <w:rPr>
          <w:rFonts w:ascii="Times New Roman" w:hAnsi="Times New Roman"/>
          <w:sz w:val="24"/>
          <w:szCs w:val="24"/>
        </w:rPr>
        <w:t>.</w:t>
      </w:r>
    </w:p>
    <w:p w:rsidR="00963DFA" w:rsidRPr="00963DFA" w:rsidRDefault="00963DFA" w:rsidP="00963D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3DFA">
        <w:rPr>
          <w:rFonts w:ascii="Times New Roman" w:hAnsi="Times New Roman"/>
          <w:sz w:val="24"/>
          <w:szCs w:val="24"/>
        </w:rPr>
        <w:t xml:space="preserve">В силу </w:t>
      </w:r>
      <w:r w:rsidRPr="00963DFA">
        <w:rPr>
          <w:rFonts w:ascii="Times New Roman" w:hAnsi="Times New Roman"/>
          <w:sz w:val="24"/>
          <w:szCs w:val="24"/>
          <w:u w:val="single"/>
        </w:rPr>
        <w:t>ст. 333 ГК РФ</w:t>
      </w:r>
      <w:r w:rsidRPr="00963DFA">
        <w:rPr>
          <w:rFonts w:ascii="Times New Roman" w:hAnsi="Times New Roman"/>
          <w:sz w:val="24"/>
          <w:szCs w:val="24"/>
        </w:rPr>
        <w:t>, если подлежащая уплате неустойка явно несоразмерна последствиям нарушения обязательства, суд вправе уменьшить неустойку.</w:t>
      </w:r>
    </w:p>
    <w:p w:rsidR="00963DFA" w:rsidRPr="00963DFA" w:rsidRDefault="00963DFA" w:rsidP="00963D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3DFA">
        <w:rPr>
          <w:rFonts w:ascii="Times New Roman" w:hAnsi="Times New Roman"/>
          <w:sz w:val="24"/>
          <w:szCs w:val="24"/>
        </w:rPr>
        <w:t xml:space="preserve">По </w:t>
      </w:r>
      <w:r w:rsidRPr="00963DFA">
        <w:rPr>
          <w:rFonts w:ascii="Times New Roman" w:hAnsi="Times New Roman"/>
          <w:sz w:val="24"/>
          <w:szCs w:val="24"/>
          <w:u w:val="single"/>
        </w:rPr>
        <w:t>смыслу закона</w:t>
      </w:r>
      <w:r w:rsidRPr="00963DFA">
        <w:rPr>
          <w:rFonts w:ascii="Times New Roman" w:hAnsi="Times New Roman"/>
          <w:sz w:val="24"/>
          <w:szCs w:val="24"/>
        </w:rPr>
        <w:t xml:space="preserve">, применение </w:t>
      </w:r>
      <w:r w:rsidRPr="00963DFA">
        <w:rPr>
          <w:rFonts w:ascii="Times New Roman" w:hAnsi="Times New Roman"/>
          <w:sz w:val="24"/>
          <w:szCs w:val="24"/>
          <w:u w:val="single"/>
        </w:rPr>
        <w:t>ст. 333 ГК РФ по делам о защите прав потребителей возможно в исключительных случаях</w:t>
      </w:r>
      <w:r w:rsidRPr="00963DFA">
        <w:rPr>
          <w:rFonts w:ascii="Times New Roman" w:hAnsi="Times New Roman"/>
          <w:sz w:val="24"/>
          <w:szCs w:val="24"/>
        </w:rPr>
        <w:t xml:space="preserve"> и по заявлению ответчика </w:t>
      </w:r>
      <w:r w:rsidRPr="00963DFA">
        <w:rPr>
          <w:rFonts w:ascii="Times New Roman" w:hAnsi="Times New Roman"/>
          <w:sz w:val="24"/>
          <w:szCs w:val="24"/>
          <w:u w:val="single"/>
        </w:rPr>
        <w:t xml:space="preserve">с обязательным указанием мотивов, </w:t>
      </w:r>
      <w:r w:rsidRPr="00963DFA">
        <w:rPr>
          <w:rFonts w:ascii="Times New Roman" w:hAnsi="Times New Roman"/>
          <w:sz w:val="24"/>
          <w:szCs w:val="24"/>
        </w:rPr>
        <w:t>по которым суд полагает, что уменьшение размера неустойки является допустимым.</w:t>
      </w:r>
    </w:p>
    <w:p w:rsidR="00963DFA" w:rsidRPr="00963DFA" w:rsidRDefault="00963DFA" w:rsidP="00963D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3DFA">
        <w:rPr>
          <w:rFonts w:ascii="Times New Roman" w:hAnsi="Times New Roman"/>
          <w:sz w:val="24"/>
          <w:szCs w:val="24"/>
        </w:rPr>
        <w:t>Между тем в решении не приведено мотивов, по которым суд счел возможным снизить размер взыскиваемой неустойки.</w:t>
      </w:r>
    </w:p>
    <w:p w:rsidR="00963DFA" w:rsidRPr="00963DFA" w:rsidRDefault="00963DFA" w:rsidP="00963D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3DFA">
        <w:rPr>
          <w:rFonts w:ascii="Times New Roman" w:hAnsi="Times New Roman"/>
          <w:sz w:val="24"/>
          <w:szCs w:val="24"/>
          <w:u w:val="single"/>
        </w:rPr>
        <w:t>Суд кассационной инстанции</w:t>
      </w:r>
      <w:r w:rsidRPr="00963DFA">
        <w:rPr>
          <w:rFonts w:ascii="Times New Roman" w:hAnsi="Times New Roman"/>
          <w:sz w:val="24"/>
          <w:szCs w:val="24"/>
        </w:rPr>
        <w:t xml:space="preserve"> указал, что размер неустойки, рассчитанный истцом, исходя из условий договора долевого участия, явно несоразмерен последствиям нарушения обязательства и что выплата суммы неустойки в указанном истцом размере может повлечь неблагоприятные последствия - нарушение сроков строительства, что затронет законные права и интересы других дольщиков, участников долевого строительства.</w:t>
      </w:r>
    </w:p>
    <w:p w:rsidR="00963DFA" w:rsidRPr="00963DFA" w:rsidRDefault="00963DFA" w:rsidP="00963D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963DFA">
        <w:rPr>
          <w:rFonts w:ascii="Times New Roman" w:hAnsi="Times New Roman"/>
          <w:sz w:val="24"/>
          <w:szCs w:val="24"/>
          <w:u w:val="single"/>
        </w:rPr>
        <w:t>В чем заключается несоразмерность последствиям нарушения обязательства, суд кассационной инстанции не указал.</w:t>
      </w:r>
    </w:p>
    <w:p w:rsidR="00963DFA" w:rsidRPr="00963DFA" w:rsidRDefault="00963DFA" w:rsidP="00963D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963DFA">
        <w:rPr>
          <w:rFonts w:ascii="Times New Roman" w:hAnsi="Times New Roman"/>
          <w:sz w:val="24"/>
          <w:szCs w:val="24"/>
          <w:u w:val="single"/>
        </w:rPr>
        <w:t>То обстоятельство,</w:t>
      </w:r>
      <w:r w:rsidRPr="00963DFA">
        <w:rPr>
          <w:rFonts w:ascii="Times New Roman" w:hAnsi="Times New Roman"/>
          <w:sz w:val="24"/>
          <w:szCs w:val="24"/>
        </w:rPr>
        <w:t xml:space="preserve"> что </w:t>
      </w:r>
      <w:r w:rsidRPr="00963DFA">
        <w:rPr>
          <w:rFonts w:ascii="Times New Roman" w:hAnsi="Times New Roman"/>
          <w:sz w:val="24"/>
          <w:szCs w:val="24"/>
          <w:u w:val="single"/>
        </w:rPr>
        <w:t>выплата суммы неустойки в полном размере</w:t>
      </w:r>
      <w:r w:rsidRPr="00963DFA">
        <w:rPr>
          <w:rFonts w:ascii="Times New Roman" w:hAnsi="Times New Roman"/>
          <w:sz w:val="24"/>
          <w:szCs w:val="24"/>
        </w:rPr>
        <w:t xml:space="preserve"> </w:t>
      </w:r>
      <w:r w:rsidRPr="00963DFA">
        <w:rPr>
          <w:rFonts w:ascii="Times New Roman" w:hAnsi="Times New Roman"/>
          <w:sz w:val="24"/>
          <w:szCs w:val="24"/>
          <w:u w:val="single"/>
        </w:rPr>
        <w:t xml:space="preserve">может повлечь неблагоприятные последствия для третьих лиц, </w:t>
      </w:r>
      <w:r w:rsidRPr="00963DFA">
        <w:rPr>
          <w:rFonts w:ascii="Times New Roman" w:hAnsi="Times New Roman"/>
          <w:sz w:val="24"/>
          <w:szCs w:val="24"/>
        </w:rPr>
        <w:t>не являющихся стороной данных правоотношений</w:t>
      </w:r>
      <w:r w:rsidRPr="00963DFA">
        <w:rPr>
          <w:rFonts w:ascii="Times New Roman" w:hAnsi="Times New Roman"/>
          <w:sz w:val="24"/>
          <w:szCs w:val="24"/>
          <w:u w:val="single"/>
        </w:rPr>
        <w:t>, основанием для снижения размера неустойки не является.</w:t>
      </w:r>
    </w:p>
    <w:p w:rsidR="00963DFA" w:rsidRPr="00963DFA" w:rsidRDefault="00963DFA" w:rsidP="00963D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63DFA" w:rsidRPr="00963DFA" w:rsidRDefault="00963DFA" w:rsidP="00963DF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63DFA">
        <w:rPr>
          <w:rFonts w:ascii="Times New Roman" w:hAnsi="Times New Roman"/>
          <w:b/>
          <w:sz w:val="24"/>
          <w:szCs w:val="24"/>
        </w:rPr>
        <w:t>Определение Верховного Суда РФ от 07.08.2012 N 18-КГ12-33</w:t>
      </w:r>
    </w:p>
    <w:p w:rsidR="00963DFA" w:rsidRPr="00963DFA" w:rsidRDefault="00963DFA" w:rsidP="00963D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3DFA">
        <w:rPr>
          <w:rFonts w:ascii="Times New Roman" w:hAnsi="Times New Roman"/>
          <w:sz w:val="24"/>
          <w:szCs w:val="24"/>
        </w:rPr>
        <w:t xml:space="preserve">Согласно </w:t>
      </w:r>
      <w:r w:rsidRPr="00963DFA">
        <w:rPr>
          <w:rFonts w:ascii="Times New Roman" w:hAnsi="Times New Roman"/>
          <w:sz w:val="24"/>
          <w:szCs w:val="24"/>
          <w:u w:val="single"/>
        </w:rPr>
        <w:t>ч. 2 ст. 6</w:t>
      </w:r>
      <w:r w:rsidRPr="00963DFA">
        <w:rPr>
          <w:rFonts w:ascii="Times New Roman" w:hAnsi="Times New Roman"/>
          <w:sz w:val="24"/>
          <w:szCs w:val="24"/>
        </w:rPr>
        <w:t xml:space="preserve"> </w:t>
      </w:r>
      <w:r w:rsidRPr="00963DFA">
        <w:rPr>
          <w:rFonts w:ascii="Times New Roman" w:hAnsi="Times New Roman"/>
          <w:sz w:val="24"/>
          <w:szCs w:val="24"/>
          <w:u w:val="single"/>
        </w:rPr>
        <w:t>Федерального закона "Об участии в долевом строительстве..."</w:t>
      </w:r>
      <w:r w:rsidRPr="00963DFA">
        <w:rPr>
          <w:rFonts w:ascii="Times New Roman" w:hAnsi="Times New Roman"/>
          <w:sz w:val="24"/>
          <w:szCs w:val="24"/>
        </w:rPr>
        <w:t xml:space="preserve"> в случае нарушения предусмотренного договором срока передачи участнику долевого строительства объекта долевого строительства застройщик уплачивает участнику долевого строительства неустойку (пени) в размере 1/300 ставки рефинансирования Центрального банка Российской Федерации, действующей на день исполнения обязательства, от цены договора за каждый день просрочки. Если участником долевого строительства является </w:t>
      </w:r>
      <w:r w:rsidRPr="00963DFA">
        <w:rPr>
          <w:rFonts w:ascii="Times New Roman" w:hAnsi="Times New Roman"/>
          <w:sz w:val="24"/>
          <w:szCs w:val="24"/>
          <w:u w:val="single"/>
        </w:rPr>
        <w:t>гражданин</w:t>
      </w:r>
      <w:r w:rsidRPr="00963DFA">
        <w:rPr>
          <w:rFonts w:ascii="Times New Roman" w:hAnsi="Times New Roman"/>
          <w:sz w:val="24"/>
          <w:szCs w:val="24"/>
        </w:rPr>
        <w:t xml:space="preserve">, предусмотренная настоящей частью </w:t>
      </w:r>
      <w:r w:rsidRPr="00963DFA">
        <w:rPr>
          <w:rFonts w:ascii="Times New Roman" w:hAnsi="Times New Roman"/>
          <w:sz w:val="24"/>
          <w:szCs w:val="24"/>
          <w:u w:val="single"/>
        </w:rPr>
        <w:t xml:space="preserve">неустойка </w:t>
      </w:r>
      <w:r w:rsidRPr="00963DFA">
        <w:rPr>
          <w:rFonts w:ascii="Times New Roman" w:hAnsi="Times New Roman"/>
          <w:sz w:val="24"/>
          <w:szCs w:val="24"/>
        </w:rPr>
        <w:t xml:space="preserve">(пени) уплачивается застройщиком </w:t>
      </w:r>
      <w:r w:rsidRPr="00963DFA">
        <w:rPr>
          <w:rFonts w:ascii="Times New Roman" w:hAnsi="Times New Roman"/>
          <w:sz w:val="24"/>
          <w:szCs w:val="24"/>
          <w:u w:val="single"/>
        </w:rPr>
        <w:t>в двойном размере.</w:t>
      </w:r>
    </w:p>
    <w:p w:rsidR="00963DFA" w:rsidRPr="00963DFA" w:rsidRDefault="00963DFA" w:rsidP="00963D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3DFA">
        <w:rPr>
          <w:rFonts w:ascii="Times New Roman" w:hAnsi="Times New Roman"/>
          <w:sz w:val="24"/>
          <w:szCs w:val="24"/>
        </w:rPr>
        <w:t xml:space="preserve">В силу </w:t>
      </w:r>
      <w:r w:rsidRPr="00963DFA">
        <w:rPr>
          <w:rFonts w:ascii="Times New Roman" w:hAnsi="Times New Roman"/>
          <w:sz w:val="24"/>
          <w:szCs w:val="24"/>
          <w:u w:val="single"/>
        </w:rPr>
        <w:t>ст. 333 ГК</w:t>
      </w:r>
      <w:r w:rsidRPr="00963DFA">
        <w:rPr>
          <w:rFonts w:ascii="Times New Roman" w:hAnsi="Times New Roman"/>
          <w:sz w:val="24"/>
          <w:szCs w:val="24"/>
        </w:rPr>
        <w:t xml:space="preserve"> Российской Федерации, если подлежащая уплате неустойка явно несоразмерна последствиям нарушения обязательства, суд вправе уменьшить неустойку.</w:t>
      </w:r>
    </w:p>
    <w:p w:rsidR="00963DFA" w:rsidRPr="00963DFA" w:rsidRDefault="00963DFA" w:rsidP="00963D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963DFA">
        <w:rPr>
          <w:rFonts w:ascii="Times New Roman" w:hAnsi="Times New Roman"/>
          <w:sz w:val="24"/>
          <w:szCs w:val="24"/>
        </w:rPr>
        <w:t xml:space="preserve">Следует учитывать, что по смыслу закона применение </w:t>
      </w:r>
      <w:r w:rsidRPr="00963DFA">
        <w:rPr>
          <w:rFonts w:ascii="Times New Roman" w:hAnsi="Times New Roman"/>
          <w:sz w:val="24"/>
          <w:szCs w:val="24"/>
          <w:u w:val="single"/>
        </w:rPr>
        <w:t>ст. 333 ГК</w:t>
      </w:r>
      <w:r w:rsidRPr="00963DFA">
        <w:rPr>
          <w:rFonts w:ascii="Times New Roman" w:hAnsi="Times New Roman"/>
          <w:sz w:val="24"/>
          <w:szCs w:val="24"/>
        </w:rPr>
        <w:t xml:space="preserve"> Российской Федерации </w:t>
      </w:r>
      <w:r w:rsidRPr="00963DFA">
        <w:rPr>
          <w:rFonts w:ascii="Times New Roman" w:hAnsi="Times New Roman"/>
          <w:sz w:val="24"/>
          <w:szCs w:val="24"/>
          <w:u w:val="single"/>
        </w:rPr>
        <w:t>по делам о защите прав потребителей возможно в исключительных случаях</w:t>
      </w:r>
      <w:r w:rsidRPr="00963DFA">
        <w:rPr>
          <w:rFonts w:ascii="Times New Roman" w:hAnsi="Times New Roman"/>
          <w:sz w:val="24"/>
          <w:szCs w:val="24"/>
        </w:rPr>
        <w:t xml:space="preserve"> и по заявлению ответчика с </w:t>
      </w:r>
      <w:r w:rsidRPr="00963DFA">
        <w:rPr>
          <w:rFonts w:ascii="Times New Roman" w:hAnsi="Times New Roman"/>
          <w:sz w:val="24"/>
          <w:szCs w:val="24"/>
          <w:u w:val="single"/>
        </w:rPr>
        <w:t>обязательным указанием мотивов, по которым суд полагает, что уменьшение размера неустойки является допустимым.</w:t>
      </w:r>
    </w:p>
    <w:p w:rsidR="00963DFA" w:rsidRPr="00963DFA" w:rsidRDefault="00963DFA" w:rsidP="00963D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3DFA">
        <w:rPr>
          <w:rFonts w:ascii="Times New Roman" w:hAnsi="Times New Roman"/>
          <w:sz w:val="24"/>
          <w:szCs w:val="24"/>
        </w:rPr>
        <w:t>Между тем, в решении не приведено мотивов, по которым суд счел возможным снизить размер взыскиваемой неустойки.</w:t>
      </w:r>
    </w:p>
    <w:p w:rsidR="00963DFA" w:rsidRPr="00963DFA" w:rsidRDefault="00963DFA" w:rsidP="00963D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63DFA" w:rsidRPr="00963DFA" w:rsidRDefault="00963DFA" w:rsidP="00963DF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63DFA">
        <w:rPr>
          <w:rFonts w:ascii="Times New Roman" w:hAnsi="Times New Roman"/>
          <w:b/>
          <w:sz w:val="24"/>
          <w:szCs w:val="24"/>
        </w:rPr>
        <w:t>Постановления Президиума ВАС РФ от 13.01.2011 N 11680/10</w:t>
      </w:r>
    </w:p>
    <w:p w:rsidR="00963DFA" w:rsidRPr="00963DFA" w:rsidRDefault="00963DFA" w:rsidP="00963D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963DFA">
        <w:rPr>
          <w:rFonts w:ascii="Times New Roman" w:hAnsi="Times New Roman"/>
          <w:sz w:val="24"/>
          <w:szCs w:val="24"/>
          <w:u w:val="single"/>
        </w:rPr>
        <w:t>Явная несоразмерность неустойки должна быть очевидной.</w:t>
      </w:r>
    </w:p>
    <w:p w:rsidR="00963DFA" w:rsidRPr="00963DFA" w:rsidRDefault="00963DFA" w:rsidP="00963D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3DFA">
        <w:rPr>
          <w:rFonts w:ascii="Times New Roman" w:hAnsi="Times New Roman"/>
          <w:sz w:val="24"/>
          <w:szCs w:val="24"/>
        </w:rPr>
        <w:lastRenderedPageBreak/>
        <w:t xml:space="preserve">В настоящем деле расчет неустойки, подлежащей выплате кредитору, был произведен на основании части 9 статьи 9 Закона о размещении заказов для государственных или муниципальных нужд исходя из </w:t>
      </w:r>
      <w:r w:rsidRPr="00963DFA">
        <w:rPr>
          <w:rFonts w:ascii="Times New Roman" w:hAnsi="Times New Roman"/>
          <w:sz w:val="24"/>
          <w:szCs w:val="24"/>
          <w:u w:val="single"/>
        </w:rPr>
        <w:t>одной трехсотой действующей на день уплаты неустойки (штрафа, пеней) ставки рефинансирования Центрального банка Российской Федерации.</w:t>
      </w:r>
    </w:p>
    <w:p w:rsidR="00963DFA" w:rsidRPr="00963DFA" w:rsidRDefault="00963DFA" w:rsidP="00963D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963DFA">
        <w:rPr>
          <w:rFonts w:ascii="Times New Roman" w:hAnsi="Times New Roman"/>
          <w:sz w:val="24"/>
          <w:szCs w:val="24"/>
          <w:u w:val="single"/>
        </w:rPr>
        <w:t>Указанная ставка рефинансирования, по существу, представляет собой наименьший размер платы за пользование денежными средствами в российской экономике, что является общеизвестным фактом. Поэтому уменьшение неустойки ниже ставки рефинансирования возможно только в чрезвычайных случаях, а по общему правилу не должно допускаться, поскольку такой размер неустойки не может являться явно несоразмерным последствиям просрочки уплаты денежных средств.</w:t>
      </w:r>
    </w:p>
    <w:p w:rsidR="00963DFA" w:rsidRPr="00963DFA" w:rsidRDefault="00963DFA" w:rsidP="00963D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3DFA">
        <w:rPr>
          <w:rFonts w:ascii="Times New Roman" w:hAnsi="Times New Roman"/>
          <w:sz w:val="24"/>
          <w:szCs w:val="24"/>
        </w:rPr>
        <w:t xml:space="preserve">   Кроме того, необоснованное уменьшение неустойки судами с экономической точки зрения позволяет должнику получить доступ к финансированию за счет другого лица на нерыночных условиях, что в целом может стимулировать недобросовестных должников к неплатежам и вызывать крайне негативные макроэкономические последствия.</w:t>
      </w:r>
    </w:p>
    <w:p w:rsidR="00963DFA" w:rsidRPr="00963DFA" w:rsidRDefault="00963DFA" w:rsidP="00963D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63DFA" w:rsidRPr="00963DFA" w:rsidRDefault="00963DFA" w:rsidP="00963DF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63DFA">
        <w:rPr>
          <w:rFonts w:ascii="Times New Roman" w:hAnsi="Times New Roman"/>
          <w:b/>
          <w:sz w:val="24"/>
          <w:szCs w:val="24"/>
        </w:rPr>
        <w:t>Постановление ФАС Уральского округа от 26.04.2011 по делу N А50-9203/2010</w:t>
      </w:r>
    </w:p>
    <w:p w:rsidR="00963DFA" w:rsidRPr="00963DFA" w:rsidRDefault="00963DFA" w:rsidP="00963D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963DFA">
        <w:rPr>
          <w:rFonts w:ascii="Times New Roman" w:hAnsi="Times New Roman"/>
          <w:sz w:val="24"/>
          <w:szCs w:val="24"/>
        </w:rPr>
        <w:t xml:space="preserve">Судами </w:t>
      </w:r>
      <w:r w:rsidRPr="00963DFA">
        <w:rPr>
          <w:rFonts w:ascii="Times New Roman" w:hAnsi="Times New Roman"/>
          <w:sz w:val="24"/>
          <w:szCs w:val="24"/>
          <w:u w:val="single"/>
        </w:rPr>
        <w:t>правомерно</w:t>
      </w:r>
      <w:r w:rsidRPr="00963DFA">
        <w:rPr>
          <w:rFonts w:ascii="Times New Roman" w:hAnsi="Times New Roman"/>
          <w:sz w:val="24"/>
          <w:szCs w:val="24"/>
        </w:rPr>
        <w:t xml:space="preserve"> </w:t>
      </w:r>
      <w:r w:rsidRPr="00963DFA">
        <w:rPr>
          <w:rFonts w:ascii="Times New Roman" w:hAnsi="Times New Roman"/>
          <w:sz w:val="24"/>
          <w:szCs w:val="24"/>
          <w:u w:val="single"/>
        </w:rPr>
        <w:t>не произведено снижение неустойки на основании ст. 333 ГК РФ</w:t>
      </w:r>
      <w:r w:rsidRPr="00963DFA">
        <w:rPr>
          <w:rFonts w:ascii="Times New Roman" w:hAnsi="Times New Roman"/>
          <w:sz w:val="24"/>
          <w:szCs w:val="24"/>
        </w:rPr>
        <w:t xml:space="preserve">, рассчитанной на основании </w:t>
      </w:r>
      <w:r w:rsidRPr="00963DFA">
        <w:rPr>
          <w:rFonts w:ascii="Times New Roman" w:hAnsi="Times New Roman"/>
          <w:sz w:val="24"/>
          <w:szCs w:val="24"/>
          <w:u w:val="single"/>
        </w:rPr>
        <w:t>ч. 2 ст. 6 ФЗ</w:t>
      </w:r>
      <w:r w:rsidRPr="00963DFA">
        <w:rPr>
          <w:rFonts w:ascii="Times New Roman" w:hAnsi="Times New Roman"/>
          <w:sz w:val="24"/>
          <w:szCs w:val="24"/>
        </w:rPr>
        <w:t xml:space="preserve">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исходя из одной трехсотой действующей на день уплаты неустойки (штрафа, пеней) ставки рефинансирования Центрального банка Российской Федерации, поскольку с учетом правовой позиции </w:t>
      </w:r>
      <w:r w:rsidRPr="00963DFA">
        <w:rPr>
          <w:rFonts w:ascii="Times New Roman" w:hAnsi="Times New Roman"/>
          <w:sz w:val="24"/>
          <w:szCs w:val="24"/>
          <w:u w:val="single"/>
        </w:rPr>
        <w:t xml:space="preserve">Постановления Президиума ВАС РФ от 13.01.2011 N 11680/10 никто не вправе извлекать преимущества из своего незаконного поведения, а </w:t>
      </w:r>
      <w:r w:rsidRPr="00963DFA">
        <w:rPr>
          <w:rFonts w:ascii="Times New Roman" w:hAnsi="Times New Roman"/>
          <w:b/>
          <w:sz w:val="24"/>
          <w:szCs w:val="24"/>
          <w:u w:val="single"/>
        </w:rPr>
        <w:t>указанная ставка рефинансирования, по существу</w:t>
      </w:r>
      <w:r w:rsidRPr="00963DFA">
        <w:rPr>
          <w:rFonts w:ascii="Times New Roman" w:hAnsi="Times New Roman"/>
          <w:sz w:val="24"/>
          <w:szCs w:val="24"/>
          <w:u w:val="single"/>
        </w:rPr>
        <w:t xml:space="preserve">, представляет собой наименьший размер платы за пользование денежными средствами в российской экономике и по общему правилу такой </w:t>
      </w:r>
      <w:r w:rsidRPr="00963DFA">
        <w:rPr>
          <w:rFonts w:ascii="Times New Roman" w:hAnsi="Times New Roman"/>
          <w:b/>
          <w:sz w:val="24"/>
          <w:szCs w:val="24"/>
          <w:u w:val="single"/>
        </w:rPr>
        <w:t>размер неустойки не может являться явно несоразмерным последствиям просрочки уплаты денежных средств</w:t>
      </w:r>
      <w:r w:rsidRPr="00963DFA">
        <w:rPr>
          <w:rFonts w:ascii="Times New Roman" w:hAnsi="Times New Roman"/>
          <w:sz w:val="24"/>
          <w:szCs w:val="24"/>
          <w:u w:val="single"/>
        </w:rPr>
        <w:t>.</w:t>
      </w:r>
    </w:p>
    <w:p w:rsidR="00963DFA" w:rsidRPr="00963DFA" w:rsidRDefault="00963DFA" w:rsidP="00963D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63DFA" w:rsidRPr="00963DFA" w:rsidRDefault="00963DFA" w:rsidP="00963DF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63DFA">
        <w:rPr>
          <w:rFonts w:ascii="Times New Roman" w:hAnsi="Times New Roman"/>
          <w:b/>
          <w:sz w:val="24"/>
          <w:szCs w:val="24"/>
        </w:rPr>
        <w:t>Определение ВАС РФ от 22.02.2012 N ВАС-1492/12 по делу N А41-39511/10</w:t>
      </w:r>
    </w:p>
    <w:p w:rsidR="00963DFA" w:rsidRPr="00963DFA" w:rsidRDefault="00963DFA" w:rsidP="00963D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3DFA">
        <w:rPr>
          <w:rFonts w:ascii="Times New Roman" w:hAnsi="Times New Roman"/>
          <w:sz w:val="24"/>
          <w:szCs w:val="24"/>
        </w:rPr>
        <w:t>Требование: О пересмотре в порядке надзора судебных актов по делу о взыскании неустойки за нарушение сроков исполнения обязательств.</w:t>
      </w:r>
    </w:p>
    <w:p w:rsidR="00963DFA" w:rsidRPr="00963DFA" w:rsidRDefault="00963DFA" w:rsidP="00963D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3DFA">
        <w:rPr>
          <w:rFonts w:ascii="Times New Roman" w:hAnsi="Times New Roman"/>
          <w:sz w:val="24"/>
          <w:szCs w:val="24"/>
        </w:rPr>
        <w:t xml:space="preserve">Решение: </w:t>
      </w:r>
      <w:proofErr w:type="gramStart"/>
      <w:r w:rsidRPr="00963DFA">
        <w:rPr>
          <w:rFonts w:ascii="Times New Roman" w:hAnsi="Times New Roman"/>
          <w:sz w:val="24"/>
          <w:szCs w:val="24"/>
        </w:rPr>
        <w:t>В</w:t>
      </w:r>
      <w:proofErr w:type="gramEnd"/>
      <w:r w:rsidRPr="00963DFA">
        <w:rPr>
          <w:rFonts w:ascii="Times New Roman" w:hAnsi="Times New Roman"/>
          <w:sz w:val="24"/>
          <w:szCs w:val="24"/>
        </w:rPr>
        <w:t xml:space="preserve"> передаче дела в Президиум ВАС РФ отказано, поскольку суд сделал правильный вывод о доказанности неисполнения ответчиком в срок принятых перед истцом обязательств </w:t>
      </w:r>
      <w:r w:rsidRPr="00963DFA">
        <w:rPr>
          <w:rFonts w:ascii="Times New Roman" w:hAnsi="Times New Roman"/>
          <w:sz w:val="24"/>
          <w:szCs w:val="24"/>
          <w:u w:val="single"/>
        </w:rPr>
        <w:t>по договору участия в долевом строительстве</w:t>
      </w:r>
      <w:r w:rsidRPr="00963DFA">
        <w:rPr>
          <w:rFonts w:ascii="Times New Roman" w:hAnsi="Times New Roman"/>
          <w:sz w:val="24"/>
          <w:szCs w:val="24"/>
        </w:rPr>
        <w:t xml:space="preserve"> многоквартирного дома и отсутствии оснований для применения статьи 333 ГК РФ для снижения неустойки.</w:t>
      </w:r>
    </w:p>
    <w:p w:rsidR="00963DFA" w:rsidRPr="00963DFA" w:rsidRDefault="00963DFA" w:rsidP="00963DF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63DFA">
        <w:rPr>
          <w:rFonts w:ascii="Times New Roman" w:hAnsi="Times New Roman"/>
          <w:b/>
          <w:sz w:val="24"/>
          <w:szCs w:val="24"/>
        </w:rPr>
        <w:t>Как разъяснено в Постановлении Пленума Высшего Арбитражного Суда Российской Федерации от 22.12.2011 N 81</w:t>
      </w:r>
      <w:r w:rsidRPr="00963DFA">
        <w:rPr>
          <w:rFonts w:ascii="Times New Roman" w:hAnsi="Times New Roman"/>
          <w:sz w:val="24"/>
          <w:szCs w:val="24"/>
        </w:rPr>
        <w:t xml:space="preserve"> "О некоторых вопросах применения статьи 333 Гражданского кодекса Российской Федерации", при обращении в суд с требованием о взыскании неустойки кредитор должен доказать неисполнение или ненадлежащее исполнение обязательства должником, которое согласно закону или соглашению сторон влечет возникновение обязанности должника уплатить кредитору соответствующую денежную сумму в качестве неустойки (пункт 1 статьи 330 Кодекса). </w:t>
      </w:r>
      <w:r w:rsidRPr="00963DFA">
        <w:rPr>
          <w:rFonts w:ascii="Times New Roman" w:hAnsi="Times New Roman"/>
          <w:b/>
          <w:sz w:val="24"/>
          <w:szCs w:val="24"/>
          <w:u w:val="single"/>
        </w:rPr>
        <w:t>Соразмерность неустойки последствиям нарушения обязательства предполагается.</w:t>
      </w:r>
    </w:p>
    <w:p w:rsidR="00963DFA" w:rsidRPr="00963DFA" w:rsidRDefault="00963DFA" w:rsidP="00963DF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63DFA">
        <w:rPr>
          <w:rFonts w:ascii="Times New Roman" w:hAnsi="Times New Roman"/>
          <w:b/>
          <w:sz w:val="24"/>
          <w:szCs w:val="24"/>
        </w:rPr>
        <w:t>Доводы ответчика</w:t>
      </w:r>
      <w:r w:rsidRPr="00963DFA">
        <w:rPr>
          <w:rFonts w:ascii="Times New Roman" w:hAnsi="Times New Roman"/>
          <w:sz w:val="24"/>
          <w:szCs w:val="24"/>
        </w:rPr>
        <w:t xml:space="preserve"> </w:t>
      </w:r>
      <w:r w:rsidRPr="00963DFA">
        <w:rPr>
          <w:rFonts w:ascii="Times New Roman" w:hAnsi="Times New Roman"/>
          <w:sz w:val="24"/>
          <w:szCs w:val="24"/>
          <w:u w:val="single"/>
        </w:rPr>
        <w:t>о невозможности исполнения обязательства вследствие тяжелого финансового положения; о неисполнении обязательств контрагентами; о наличии задолженности перед другими кредиторами; о наложении ареста на денежные средства или иное имущество ответчика; о не поступлении денежных средств из бюджета; о добровольном погашении долга полностью или в части на день рассмотрения спора; о выполнении ответчиком социально значимых функций; о наличии у должника обязанности по уплате процентов за пользование денежными средствами (например, процентов по договору займа)</w:t>
      </w:r>
      <w:r w:rsidRPr="00963DFA">
        <w:rPr>
          <w:rFonts w:ascii="Times New Roman" w:hAnsi="Times New Roman"/>
          <w:sz w:val="24"/>
          <w:szCs w:val="24"/>
        </w:rPr>
        <w:t xml:space="preserve"> </w:t>
      </w:r>
      <w:r w:rsidRPr="00963DFA">
        <w:rPr>
          <w:rFonts w:ascii="Times New Roman" w:hAnsi="Times New Roman"/>
          <w:b/>
          <w:sz w:val="24"/>
          <w:szCs w:val="24"/>
        </w:rPr>
        <w:t>сами по себе не могут служить основанием для снижения неустойки на основании статьи 333 Кодекса.</w:t>
      </w:r>
    </w:p>
    <w:p w:rsidR="0034743E" w:rsidRPr="00963DFA" w:rsidRDefault="0034743E" w:rsidP="00963DFA">
      <w:pPr>
        <w:pStyle w:val="a3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3"/>
          <w:szCs w:val="23"/>
        </w:rPr>
      </w:pPr>
    </w:p>
    <w:p w:rsidR="007C50B1" w:rsidRPr="007C50B1" w:rsidRDefault="007C50B1" w:rsidP="00963DFA">
      <w:pPr>
        <w:pStyle w:val="a3"/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3"/>
          <w:szCs w:val="23"/>
        </w:rPr>
      </w:pPr>
      <w:r w:rsidRPr="007C50B1">
        <w:rPr>
          <w:rFonts w:ascii="Times New Roman" w:hAnsi="Times New Roman"/>
          <w:b/>
          <w:sz w:val="23"/>
          <w:szCs w:val="23"/>
        </w:rPr>
        <w:t>Соблюдение претензионного порядка.</w:t>
      </w:r>
    </w:p>
    <w:p w:rsidR="007C50B1" w:rsidRPr="007C50B1" w:rsidRDefault="009D66D6" w:rsidP="00963DFA">
      <w:pPr>
        <w:pStyle w:val="a3"/>
        <w:spacing w:after="0" w:line="240" w:lineRule="auto"/>
        <w:ind w:left="0" w:firstLine="709"/>
        <w:contextualSpacing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lastRenderedPageBreak/>
        <w:t>_________</w:t>
      </w:r>
      <w:r w:rsidR="007C50B1" w:rsidRPr="007C50B1">
        <w:rPr>
          <w:rFonts w:ascii="Times New Roman" w:hAnsi="Times New Roman"/>
          <w:sz w:val="23"/>
          <w:szCs w:val="23"/>
        </w:rPr>
        <w:t xml:space="preserve"> г. Истцом была направлена претензия в адрес Ответчика с требованием о погашении суммы долга в добровольном порядке. </w:t>
      </w:r>
    </w:p>
    <w:p w:rsidR="007C50B1" w:rsidRDefault="007C50B1" w:rsidP="00963DFA">
      <w:pPr>
        <w:pStyle w:val="a3"/>
        <w:spacing w:after="0" w:line="240" w:lineRule="auto"/>
        <w:ind w:left="0" w:firstLine="709"/>
        <w:contextualSpacing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Данная претензия осталась без ответа. </w:t>
      </w:r>
    </w:p>
    <w:p w:rsidR="004B3099" w:rsidRPr="00E44BEA" w:rsidRDefault="009D66D6" w:rsidP="00963DFA">
      <w:pPr>
        <w:pStyle w:val="a3"/>
        <w:spacing w:after="0" w:line="240" w:lineRule="auto"/>
        <w:ind w:left="0" w:firstLine="709"/>
        <w:contextualSpacing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____________</w:t>
      </w:r>
      <w:r w:rsidR="004B3099">
        <w:rPr>
          <w:rFonts w:ascii="Times New Roman" w:hAnsi="Times New Roman"/>
          <w:sz w:val="23"/>
          <w:szCs w:val="23"/>
        </w:rPr>
        <w:t xml:space="preserve"> г. </w:t>
      </w:r>
      <w:r w:rsidR="00DE2704">
        <w:rPr>
          <w:rFonts w:ascii="Times New Roman" w:hAnsi="Times New Roman"/>
          <w:sz w:val="23"/>
          <w:szCs w:val="23"/>
        </w:rPr>
        <w:t xml:space="preserve">была направлена повторная претензия.  </w:t>
      </w:r>
    </w:p>
    <w:p w:rsidR="00DD45E6" w:rsidRPr="00E44BEA" w:rsidRDefault="00DD45E6" w:rsidP="00724B31">
      <w:pPr>
        <w:pStyle w:val="a3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3"/>
          <w:szCs w:val="23"/>
        </w:rPr>
      </w:pPr>
    </w:p>
    <w:p w:rsidR="00D228AA" w:rsidRDefault="00963DFA" w:rsidP="005E2A9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3"/>
          <w:szCs w:val="23"/>
          <w:shd w:val="clear" w:color="auto" w:fill="FFFFFF"/>
        </w:rPr>
      </w:pPr>
      <w:r w:rsidRPr="00963DFA">
        <w:rPr>
          <w:rFonts w:ascii="Times New Roman" w:hAnsi="Times New Roman"/>
          <w:b/>
          <w:color w:val="000000"/>
          <w:sz w:val="23"/>
          <w:szCs w:val="23"/>
          <w:shd w:val="clear" w:color="auto" w:fill="FFFFFF"/>
        </w:rPr>
        <w:t xml:space="preserve">На основании </w:t>
      </w:r>
      <w:proofErr w:type="gramStart"/>
      <w:r w:rsidRPr="00963DFA">
        <w:rPr>
          <w:rFonts w:ascii="Times New Roman" w:hAnsi="Times New Roman"/>
          <w:b/>
          <w:color w:val="000000"/>
          <w:sz w:val="23"/>
          <w:szCs w:val="23"/>
          <w:shd w:val="clear" w:color="auto" w:fill="FFFFFF"/>
        </w:rPr>
        <w:t>выше  изложенного</w:t>
      </w:r>
      <w:proofErr w:type="gramEnd"/>
      <w:r w:rsidRPr="00963DFA">
        <w:rPr>
          <w:rFonts w:ascii="Times New Roman" w:hAnsi="Times New Roman"/>
          <w:b/>
          <w:color w:val="000000"/>
          <w:sz w:val="23"/>
          <w:szCs w:val="23"/>
          <w:shd w:val="clear" w:color="auto" w:fill="FFFFFF"/>
        </w:rPr>
        <w:t xml:space="preserve"> прошу суд:</w:t>
      </w:r>
    </w:p>
    <w:p w:rsidR="00963DFA" w:rsidRPr="00E44BEA" w:rsidRDefault="00963DFA" w:rsidP="005E2A9B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</w:p>
    <w:p w:rsidR="00DD45E6" w:rsidRDefault="00D228AA" w:rsidP="00963DFA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4B0314">
        <w:rPr>
          <w:rFonts w:ascii="Times New Roman" w:hAnsi="Times New Roman"/>
          <w:sz w:val="23"/>
          <w:szCs w:val="23"/>
        </w:rPr>
        <w:t xml:space="preserve">Взыскать с Общества с ограниченной ответственностью </w:t>
      </w:r>
      <w:r w:rsidR="000948BE">
        <w:rPr>
          <w:rFonts w:ascii="Times New Roman" w:hAnsi="Times New Roman"/>
          <w:sz w:val="23"/>
          <w:szCs w:val="23"/>
        </w:rPr>
        <w:t xml:space="preserve">ОАО </w:t>
      </w:r>
      <w:r w:rsidR="009D66D6">
        <w:rPr>
          <w:rFonts w:ascii="Times New Roman" w:hAnsi="Times New Roman"/>
          <w:sz w:val="23"/>
          <w:szCs w:val="23"/>
        </w:rPr>
        <w:t>__________</w:t>
      </w:r>
      <w:r w:rsidR="00B50A24">
        <w:rPr>
          <w:rFonts w:ascii="Times New Roman" w:hAnsi="Times New Roman"/>
          <w:sz w:val="23"/>
          <w:szCs w:val="23"/>
        </w:rPr>
        <w:t xml:space="preserve"> (</w:t>
      </w:r>
      <w:r w:rsidR="000948BE" w:rsidRPr="00B35231">
        <w:rPr>
          <w:rFonts w:ascii="Times New Roman" w:hAnsi="Times New Roman"/>
          <w:sz w:val="23"/>
          <w:szCs w:val="23"/>
        </w:rPr>
        <w:t xml:space="preserve">ИНН </w:t>
      </w:r>
      <w:r w:rsidR="009D66D6">
        <w:rPr>
          <w:rFonts w:ascii="Times New Roman" w:hAnsi="Times New Roman"/>
          <w:sz w:val="23"/>
          <w:szCs w:val="23"/>
        </w:rPr>
        <w:t>______</w:t>
      </w:r>
      <w:r w:rsidR="00B50A24">
        <w:rPr>
          <w:rFonts w:ascii="Times New Roman" w:hAnsi="Times New Roman"/>
          <w:sz w:val="23"/>
          <w:szCs w:val="23"/>
        </w:rPr>
        <w:t>)</w:t>
      </w:r>
      <w:r w:rsidR="000948BE">
        <w:rPr>
          <w:rFonts w:ascii="Times New Roman" w:hAnsi="Times New Roman"/>
          <w:sz w:val="23"/>
          <w:szCs w:val="23"/>
        </w:rPr>
        <w:t xml:space="preserve"> </w:t>
      </w:r>
      <w:r w:rsidR="00B50A24">
        <w:rPr>
          <w:rFonts w:ascii="Times New Roman" w:hAnsi="Times New Roman"/>
          <w:sz w:val="23"/>
          <w:szCs w:val="23"/>
        </w:rPr>
        <w:t xml:space="preserve">в пользу </w:t>
      </w:r>
      <w:r w:rsidR="009D66D6">
        <w:rPr>
          <w:rFonts w:ascii="Times New Roman" w:hAnsi="Times New Roman"/>
          <w:sz w:val="23"/>
          <w:szCs w:val="23"/>
        </w:rPr>
        <w:t>_______ФИО</w:t>
      </w:r>
      <w:r w:rsidR="00DD45E6" w:rsidRPr="00E44BEA">
        <w:rPr>
          <w:rFonts w:ascii="Times New Roman" w:hAnsi="Times New Roman"/>
          <w:sz w:val="23"/>
          <w:szCs w:val="23"/>
        </w:rPr>
        <w:t xml:space="preserve"> сумму неустойки в размере</w:t>
      </w:r>
      <w:r w:rsidR="00DD45E6">
        <w:rPr>
          <w:rFonts w:ascii="Times New Roman" w:hAnsi="Times New Roman"/>
          <w:sz w:val="23"/>
          <w:szCs w:val="23"/>
        </w:rPr>
        <w:t xml:space="preserve"> </w:t>
      </w:r>
      <w:r w:rsidR="009D66D6">
        <w:rPr>
          <w:rFonts w:eastAsia="Times New Roman" w:cs="Calibri"/>
          <w:color w:val="000000"/>
          <w:lang w:eastAsia="ru-RU"/>
        </w:rPr>
        <w:t>______</w:t>
      </w:r>
      <w:proofErr w:type="gramStart"/>
      <w:r w:rsidR="009D66D6">
        <w:rPr>
          <w:rFonts w:eastAsia="Times New Roman" w:cs="Calibri"/>
          <w:color w:val="000000"/>
          <w:lang w:eastAsia="ru-RU"/>
        </w:rPr>
        <w:t>_</w:t>
      </w:r>
      <w:r w:rsidR="00DD45E6" w:rsidRPr="0000459B">
        <w:rPr>
          <w:rFonts w:ascii="Times New Roman" w:eastAsia="Times New Roman" w:hAnsi="Times New Roman"/>
          <w:lang w:eastAsia="ru-RU"/>
        </w:rPr>
        <w:t xml:space="preserve"> </w:t>
      </w:r>
      <w:r w:rsidR="00DD45E6" w:rsidRPr="00E44BEA">
        <w:rPr>
          <w:rFonts w:ascii="Times New Roman" w:hAnsi="Times New Roman"/>
          <w:sz w:val="23"/>
          <w:szCs w:val="23"/>
        </w:rPr>
        <w:t xml:space="preserve"> </w:t>
      </w:r>
      <w:r w:rsidR="00DD45E6" w:rsidRPr="00E44BEA">
        <w:rPr>
          <w:rFonts w:ascii="Times New Roman" w:eastAsia="Times New Roman" w:hAnsi="Times New Roman"/>
          <w:sz w:val="23"/>
          <w:szCs w:val="23"/>
          <w:lang w:eastAsia="ru-RU"/>
        </w:rPr>
        <w:t>рублей</w:t>
      </w:r>
      <w:proofErr w:type="gramEnd"/>
      <w:r w:rsidR="00DD45E6" w:rsidRPr="00E44BEA">
        <w:rPr>
          <w:rFonts w:ascii="Times New Roman" w:eastAsia="Times New Roman" w:hAnsi="Times New Roman"/>
          <w:sz w:val="23"/>
          <w:szCs w:val="23"/>
          <w:lang w:eastAsia="ru-RU"/>
        </w:rPr>
        <w:t xml:space="preserve">, </w:t>
      </w:r>
    </w:p>
    <w:p w:rsidR="00963DFA" w:rsidRPr="00963DFA" w:rsidRDefault="00963DFA" w:rsidP="00963DFA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/>
          <w:sz w:val="23"/>
          <w:szCs w:val="23"/>
          <w:lang w:eastAsia="ru-RU"/>
        </w:rPr>
        <w:t>В</w:t>
      </w:r>
      <w:r w:rsidRPr="00963DFA">
        <w:rPr>
          <w:rFonts w:ascii="Times New Roman" w:eastAsia="Times New Roman" w:hAnsi="Times New Roman"/>
          <w:sz w:val="23"/>
          <w:szCs w:val="23"/>
          <w:lang w:eastAsia="ru-RU"/>
        </w:rPr>
        <w:t xml:space="preserve">зыскать с Ответчика в пользу Истца компенсацию морального вреда в сумме 50 000 руб.; </w:t>
      </w:r>
    </w:p>
    <w:p w:rsidR="00963DFA" w:rsidRPr="00E44BEA" w:rsidRDefault="00963DFA" w:rsidP="00963DFA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/>
          <w:sz w:val="23"/>
          <w:szCs w:val="23"/>
          <w:lang w:eastAsia="ru-RU"/>
        </w:rPr>
        <w:t>В</w:t>
      </w:r>
      <w:r w:rsidRPr="00963DFA">
        <w:rPr>
          <w:rFonts w:ascii="Times New Roman" w:eastAsia="Times New Roman" w:hAnsi="Times New Roman"/>
          <w:sz w:val="23"/>
          <w:szCs w:val="23"/>
          <w:lang w:eastAsia="ru-RU"/>
        </w:rPr>
        <w:t>зыскать с Ответчика в пользу Истца штраф в размере пятьдесят процентов от суммы, присужденной судом в пользу Истца за несоблюдение в добровольном порядке удовлетворения требований Истца.</w:t>
      </w:r>
    </w:p>
    <w:p w:rsidR="00DD45E6" w:rsidRPr="00E44BEA" w:rsidRDefault="00DD45E6" w:rsidP="00DD45E6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</w:p>
    <w:p w:rsidR="00D228AA" w:rsidRPr="00E44BEA" w:rsidRDefault="00793AB4" w:rsidP="00DD45E6">
      <w:pPr>
        <w:spacing w:after="0"/>
        <w:rPr>
          <w:rFonts w:ascii="Times New Roman" w:hAnsi="Times New Roman"/>
          <w:sz w:val="23"/>
          <w:szCs w:val="23"/>
        </w:rPr>
      </w:pPr>
      <w:r w:rsidRPr="00E44BEA">
        <w:rPr>
          <w:rFonts w:ascii="Times New Roman" w:hAnsi="Times New Roman"/>
          <w:sz w:val="23"/>
          <w:szCs w:val="23"/>
        </w:rPr>
        <w:t>Приложения:</w:t>
      </w:r>
    </w:p>
    <w:p w:rsidR="00DE2704" w:rsidRDefault="00353601" w:rsidP="00DE270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E44BEA">
        <w:rPr>
          <w:rFonts w:ascii="Times New Roman" w:hAnsi="Times New Roman"/>
          <w:sz w:val="23"/>
          <w:szCs w:val="23"/>
        </w:rPr>
        <w:t>к</w:t>
      </w:r>
      <w:r w:rsidR="00793AB4" w:rsidRPr="00E44BEA">
        <w:rPr>
          <w:rFonts w:ascii="Times New Roman" w:hAnsi="Times New Roman"/>
          <w:sz w:val="23"/>
          <w:szCs w:val="23"/>
        </w:rPr>
        <w:t xml:space="preserve">опия договора долевого участия № </w:t>
      </w:r>
      <w:r w:rsidR="009D66D6">
        <w:rPr>
          <w:rFonts w:ascii="Times New Roman" w:hAnsi="Times New Roman"/>
          <w:sz w:val="23"/>
          <w:szCs w:val="23"/>
        </w:rPr>
        <w:t>______</w:t>
      </w:r>
      <w:r w:rsidR="00793AB4" w:rsidRPr="00E44BEA">
        <w:rPr>
          <w:rFonts w:ascii="Times New Roman" w:hAnsi="Times New Roman"/>
          <w:sz w:val="23"/>
          <w:szCs w:val="23"/>
        </w:rPr>
        <w:t xml:space="preserve"> от </w:t>
      </w:r>
      <w:r w:rsidR="009D66D6">
        <w:rPr>
          <w:rFonts w:ascii="Times New Roman" w:hAnsi="Times New Roman"/>
          <w:sz w:val="23"/>
          <w:szCs w:val="23"/>
        </w:rPr>
        <w:t>________</w:t>
      </w:r>
      <w:r w:rsidR="00793AB4" w:rsidRPr="00E44BEA">
        <w:rPr>
          <w:rFonts w:ascii="Times New Roman" w:hAnsi="Times New Roman"/>
          <w:sz w:val="23"/>
          <w:szCs w:val="23"/>
        </w:rPr>
        <w:t xml:space="preserve"> г.</w:t>
      </w:r>
    </w:p>
    <w:p w:rsidR="00DD45E6" w:rsidRPr="00DE2704" w:rsidRDefault="00DD45E6" w:rsidP="00DE270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DE2704">
        <w:rPr>
          <w:rFonts w:ascii="Times New Roman" w:hAnsi="Times New Roman"/>
          <w:sz w:val="23"/>
          <w:szCs w:val="23"/>
        </w:rPr>
        <w:t>копия договора №</w:t>
      </w:r>
      <w:r w:rsidR="009D66D6">
        <w:rPr>
          <w:rFonts w:ascii="Times New Roman" w:hAnsi="Times New Roman"/>
          <w:sz w:val="23"/>
          <w:szCs w:val="23"/>
        </w:rPr>
        <w:t>_________</w:t>
      </w:r>
      <w:r w:rsidRPr="00DE2704">
        <w:rPr>
          <w:rFonts w:ascii="Times New Roman" w:hAnsi="Times New Roman"/>
          <w:sz w:val="23"/>
          <w:szCs w:val="23"/>
        </w:rPr>
        <w:t xml:space="preserve"> уступки права требования по договору участия в долевом строительстве от </w:t>
      </w:r>
      <w:r w:rsidR="009D66D6">
        <w:rPr>
          <w:rFonts w:ascii="Times New Roman" w:hAnsi="Times New Roman"/>
          <w:sz w:val="23"/>
          <w:szCs w:val="23"/>
        </w:rPr>
        <w:t>________</w:t>
      </w:r>
      <w:r w:rsidRPr="00DE2704">
        <w:rPr>
          <w:rFonts w:ascii="Times New Roman" w:hAnsi="Times New Roman"/>
          <w:sz w:val="23"/>
          <w:szCs w:val="23"/>
        </w:rPr>
        <w:t xml:space="preserve"> г.</w:t>
      </w:r>
    </w:p>
    <w:p w:rsidR="00DD45E6" w:rsidRDefault="00DD45E6" w:rsidP="00F9596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копия платежного поручения </w:t>
      </w:r>
      <w:r w:rsidR="00F95965">
        <w:rPr>
          <w:rFonts w:ascii="Times New Roman" w:hAnsi="Times New Roman"/>
          <w:sz w:val="23"/>
          <w:szCs w:val="23"/>
        </w:rPr>
        <w:t xml:space="preserve">об оплате по </w:t>
      </w:r>
      <w:proofErr w:type="gramStart"/>
      <w:r w:rsidR="00F95965">
        <w:rPr>
          <w:rFonts w:ascii="Times New Roman" w:hAnsi="Times New Roman"/>
          <w:sz w:val="23"/>
          <w:szCs w:val="23"/>
        </w:rPr>
        <w:t>договору</w:t>
      </w:r>
      <w:r>
        <w:rPr>
          <w:rFonts w:ascii="Times New Roman" w:hAnsi="Times New Roman"/>
          <w:sz w:val="23"/>
          <w:szCs w:val="23"/>
        </w:rPr>
        <w:t xml:space="preserve"> </w:t>
      </w:r>
      <w:r w:rsidR="00F95965">
        <w:rPr>
          <w:rFonts w:ascii="Times New Roman" w:hAnsi="Times New Roman"/>
          <w:sz w:val="23"/>
          <w:szCs w:val="23"/>
        </w:rPr>
        <w:t xml:space="preserve"> </w:t>
      </w:r>
      <w:r w:rsidR="00F95965" w:rsidRPr="00E44BEA">
        <w:rPr>
          <w:rFonts w:ascii="Times New Roman" w:hAnsi="Times New Roman"/>
          <w:sz w:val="23"/>
          <w:szCs w:val="23"/>
        </w:rPr>
        <w:t>№</w:t>
      </w:r>
      <w:proofErr w:type="gramEnd"/>
      <w:r w:rsidR="00F95965" w:rsidRPr="00E44BEA">
        <w:rPr>
          <w:rFonts w:ascii="Times New Roman" w:hAnsi="Times New Roman"/>
          <w:sz w:val="23"/>
          <w:szCs w:val="23"/>
        </w:rPr>
        <w:t xml:space="preserve"> </w:t>
      </w:r>
      <w:r w:rsidR="009D66D6">
        <w:rPr>
          <w:rFonts w:ascii="Times New Roman" w:hAnsi="Times New Roman"/>
          <w:sz w:val="23"/>
          <w:szCs w:val="23"/>
        </w:rPr>
        <w:t>_________</w:t>
      </w:r>
      <w:r w:rsidR="00DE2704">
        <w:rPr>
          <w:rFonts w:ascii="Times New Roman" w:hAnsi="Times New Roman"/>
          <w:sz w:val="23"/>
          <w:szCs w:val="23"/>
        </w:rPr>
        <w:t>.</w:t>
      </w:r>
    </w:p>
    <w:p w:rsidR="00F95965" w:rsidRDefault="00DD45E6" w:rsidP="00F9596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копия счет-фактуры.</w:t>
      </w:r>
    </w:p>
    <w:p w:rsidR="00DD45E6" w:rsidRDefault="00200EF0" w:rsidP="00F9596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копия акта к договору №</w:t>
      </w:r>
      <w:r w:rsidR="009D66D6">
        <w:rPr>
          <w:rFonts w:ascii="Times New Roman" w:hAnsi="Times New Roman"/>
          <w:sz w:val="23"/>
          <w:szCs w:val="23"/>
        </w:rPr>
        <w:t>_________</w:t>
      </w:r>
    </w:p>
    <w:p w:rsidR="00200EF0" w:rsidRDefault="00200EF0" w:rsidP="00F9596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копия акта о частичном проведении взаиморасчета.</w:t>
      </w:r>
    </w:p>
    <w:p w:rsidR="00DE2704" w:rsidRDefault="006D3854" w:rsidP="00DE270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DE2704">
        <w:rPr>
          <w:rFonts w:ascii="Times New Roman" w:hAnsi="Times New Roman"/>
          <w:sz w:val="23"/>
          <w:szCs w:val="23"/>
        </w:rPr>
        <w:t xml:space="preserve">копия претензии </w:t>
      </w:r>
      <w:r w:rsidR="00DE2704">
        <w:rPr>
          <w:rFonts w:ascii="Times New Roman" w:hAnsi="Times New Roman"/>
          <w:sz w:val="23"/>
          <w:szCs w:val="23"/>
        </w:rPr>
        <w:t>от1</w:t>
      </w:r>
      <w:r w:rsidR="009D66D6">
        <w:rPr>
          <w:rFonts w:ascii="Times New Roman" w:hAnsi="Times New Roman"/>
          <w:sz w:val="23"/>
          <w:szCs w:val="23"/>
        </w:rPr>
        <w:t>_________</w:t>
      </w:r>
      <w:r w:rsidR="00DE2704">
        <w:rPr>
          <w:rFonts w:ascii="Times New Roman" w:hAnsi="Times New Roman"/>
          <w:sz w:val="23"/>
          <w:szCs w:val="23"/>
        </w:rPr>
        <w:t>г.</w:t>
      </w:r>
      <w:r w:rsidR="00DE2704" w:rsidRPr="00DE2704">
        <w:t xml:space="preserve"> </w:t>
      </w:r>
      <w:r w:rsidR="00DE2704" w:rsidRPr="00DE2704">
        <w:rPr>
          <w:rFonts w:ascii="Times New Roman" w:hAnsi="Times New Roman"/>
          <w:sz w:val="23"/>
          <w:szCs w:val="23"/>
        </w:rPr>
        <w:t>с отметкой о получении.</w:t>
      </w:r>
    </w:p>
    <w:p w:rsidR="00091C02" w:rsidRPr="00DE2704" w:rsidRDefault="00091C02" w:rsidP="0026146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DE2704">
        <w:rPr>
          <w:rFonts w:ascii="Times New Roman" w:hAnsi="Times New Roman"/>
          <w:sz w:val="23"/>
          <w:szCs w:val="23"/>
        </w:rPr>
        <w:t>копия претензии от</w:t>
      </w:r>
      <w:r w:rsidR="00DE2704">
        <w:rPr>
          <w:rFonts w:ascii="Times New Roman" w:hAnsi="Times New Roman"/>
          <w:sz w:val="23"/>
          <w:szCs w:val="23"/>
        </w:rPr>
        <w:t xml:space="preserve"> </w:t>
      </w:r>
      <w:r w:rsidR="009D66D6">
        <w:rPr>
          <w:rFonts w:ascii="Times New Roman" w:hAnsi="Times New Roman"/>
          <w:sz w:val="23"/>
          <w:szCs w:val="23"/>
        </w:rPr>
        <w:t>________</w:t>
      </w:r>
      <w:r w:rsidRPr="00DE2704">
        <w:rPr>
          <w:rFonts w:ascii="Times New Roman" w:hAnsi="Times New Roman"/>
          <w:sz w:val="23"/>
          <w:szCs w:val="23"/>
        </w:rPr>
        <w:t xml:space="preserve"> г.  с отметкой о получении.</w:t>
      </w:r>
    </w:p>
    <w:p w:rsidR="00545001" w:rsidRPr="00E44BEA" w:rsidRDefault="00545001" w:rsidP="001272C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копия паспорта.</w:t>
      </w:r>
    </w:p>
    <w:p w:rsidR="00261462" w:rsidRDefault="00DE2704" w:rsidP="00200EF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копия</w:t>
      </w:r>
      <w:r w:rsidR="00353601" w:rsidRPr="00E44BEA">
        <w:rPr>
          <w:rFonts w:ascii="Times New Roman" w:hAnsi="Times New Roman"/>
          <w:sz w:val="23"/>
          <w:szCs w:val="23"/>
        </w:rPr>
        <w:t xml:space="preserve"> доверенности на представител</w:t>
      </w:r>
      <w:r>
        <w:rPr>
          <w:rFonts w:ascii="Times New Roman" w:hAnsi="Times New Roman"/>
          <w:sz w:val="23"/>
          <w:szCs w:val="23"/>
        </w:rPr>
        <w:t>я</w:t>
      </w:r>
      <w:r w:rsidR="00353601" w:rsidRPr="00E44BEA">
        <w:rPr>
          <w:rFonts w:ascii="Times New Roman" w:hAnsi="Times New Roman"/>
          <w:sz w:val="23"/>
          <w:szCs w:val="23"/>
        </w:rPr>
        <w:t>.</w:t>
      </w:r>
    </w:p>
    <w:p w:rsidR="00DE2704" w:rsidRDefault="00DE2704" w:rsidP="00DE2704">
      <w:pPr>
        <w:numPr>
          <w:ilvl w:val="0"/>
          <w:numId w:val="5"/>
        </w:numPr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к</w:t>
      </w:r>
      <w:r w:rsidRPr="00DE2704">
        <w:rPr>
          <w:rFonts w:ascii="Times New Roman" w:hAnsi="Times New Roman"/>
          <w:sz w:val="23"/>
          <w:szCs w:val="23"/>
        </w:rPr>
        <w:t xml:space="preserve">опия искового заявления (для ответчика с приложением </w:t>
      </w:r>
      <w:proofErr w:type="gramStart"/>
      <w:r w:rsidRPr="00DE2704">
        <w:rPr>
          <w:rFonts w:ascii="Times New Roman" w:hAnsi="Times New Roman"/>
          <w:sz w:val="23"/>
          <w:szCs w:val="23"/>
        </w:rPr>
        <w:t>документов</w:t>
      </w:r>
      <w:proofErr w:type="gramEnd"/>
      <w:r w:rsidRPr="00DE2704">
        <w:rPr>
          <w:rFonts w:ascii="Times New Roman" w:hAnsi="Times New Roman"/>
          <w:sz w:val="23"/>
          <w:szCs w:val="23"/>
        </w:rPr>
        <w:t xml:space="preserve"> которые отсутствуют у ответчика)</w:t>
      </w:r>
    </w:p>
    <w:p w:rsidR="00DE2704" w:rsidRDefault="00DE2704" w:rsidP="00DE2704">
      <w:pPr>
        <w:spacing w:after="0" w:line="240" w:lineRule="auto"/>
        <w:ind w:left="1211"/>
        <w:jc w:val="both"/>
        <w:rPr>
          <w:rFonts w:ascii="Times New Roman" w:hAnsi="Times New Roman"/>
          <w:sz w:val="23"/>
          <w:szCs w:val="23"/>
        </w:rPr>
      </w:pPr>
    </w:p>
    <w:p w:rsidR="00DE2704" w:rsidRPr="00DE2704" w:rsidRDefault="00DE2704" w:rsidP="00DE2704">
      <w:pPr>
        <w:spacing w:after="0" w:line="240" w:lineRule="auto"/>
        <w:ind w:left="1211"/>
        <w:jc w:val="both"/>
        <w:rPr>
          <w:rFonts w:ascii="Times New Roman" w:hAnsi="Times New Roman"/>
          <w:sz w:val="23"/>
          <w:szCs w:val="23"/>
        </w:rPr>
      </w:pPr>
      <w:r w:rsidRPr="00DE2704">
        <w:rPr>
          <w:rFonts w:ascii="Times New Roman" w:hAnsi="Times New Roman"/>
          <w:sz w:val="23"/>
          <w:szCs w:val="23"/>
        </w:rPr>
        <w:t xml:space="preserve">Представитель </w:t>
      </w:r>
    </w:p>
    <w:p w:rsidR="00DE2704" w:rsidRPr="00DE2704" w:rsidRDefault="009D66D6" w:rsidP="00DE2704">
      <w:pPr>
        <w:spacing w:after="0" w:line="240" w:lineRule="auto"/>
        <w:ind w:left="1211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_____</w:t>
      </w:r>
    </w:p>
    <w:p w:rsidR="00DE2704" w:rsidRDefault="00DE2704" w:rsidP="00DE2704">
      <w:pPr>
        <w:spacing w:after="0" w:line="240" w:lineRule="auto"/>
        <w:ind w:left="1211"/>
        <w:jc w:val="both"/>
        <w:rPr>
          <w:rFonts w:ascii="Times New Roman" w:hAnsi="Times New Roman"/>
          <w:sz w:val="23"/>
          <w:szCs w:val="23"/>
        </w:rPr>
      </w:pPr>
      <w:r w:rsidRPr="00DE2704">
        <w:rPr>
          <w:rFonts w:ascii="Times New Roman" w:hAnsi="Times New Roman"/>
          <w:sz w:val="23"/>
          <w:szCs w:val="23"/>
        </w:rPr>
        <w:t>По нотариальной доверенности _____________</w:t>
      </w:r>
      <w:proofErr w:type="gramStart"/>
      <w:r w:rsidRPr="00DE2704">
        <w:rPr>
          <w:rFonts w:ascii="Times New Roman" w:hAnsi="Times New Roman"/>
          <w:sz w:val="23"/>
          <w:szCs w:val="23"/>
        </w:rPr>
        <w:t xml:space="preserve">_  </w:t>
      </w:r>
      <w:r w:rsidR="009D66D6">
        <w:rPr>
          <w:rFonts w:ascii="Times New Roman" w:hAnsi="Times New Roman"/>
          <w:sz w:val="23"/>
          <w:szCs w:val="23"/>
        </w:rPr>
        <w:t>_</w:t>
      </w:r>
      <w:proofErr w:type="gramEnd"/>
      <w:r w:rsidR="009D66D6">
        <w:rPr>
          <w:rFonts w:ascii="Times New Roman" w:hAnsi="Times New Roman"/>
          <w:sz w:val="23"/>
          <w:szCs w:val="23"/>
        </w:rPr>
        <w:t>_________</w:t>
      </w:r>
    </w:p>
    <w:p w:rsidR="00353601" w:rsidRPr="00E44BEA" w:rsidRDefault="00353601" w:rsidP="00DE2704">
      <w:pPr>
        <w:spacing w:after="0" w:line="240" w:lineRule="auto"/>
        <w:ind w:left="1211"/>
        <w:jc w:val="both"/>
        <w:rPr>
          <w:rFonts w:ascii="Times New Roman" w:hAnsi="Times New Roman"/>
          <w:sz w:val="23"/>
          <w:szCs w:val="23"/>
        </w:rPr>
      </w:pPr>
    </w:p>
    <w:p w:rsidR="00353601" w:rsidRPr="00E44BEA" w:rsidRDefault="00353601" w:rsidP="005E2A9B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DB1A24" w:rsidRPr="00DB1A24" w:rsidRDefault="00DB1A24" w:rsidP="000B1FC1">
      <w:pPr>
        <w:jc w:val="both"/>
        <w:rPr>
          <w:rFonts w:ascii="Times New Roman" w:hAnsi="Times New Roman"/>
          <w:b/>
          <w:bCs/>
          <w:sz w:val="16"/>
          <w:szCs w:val="16"/>
        </w:rPr>
      </w:pPr>
    </w:p>
    <w:sectPr w:rsidR="00DB1A24" w:rsidRPr="00DB1A24" w:rsidSect="00DC79C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568" w:left="993" w:header="720" w:footer="708" w:gutter="0"/>
      <w:cols w:space="708"/>
      <w:titlePg/>
      <w:docGrid w:linePitch="360" w:charSpace="2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107E" w:rsidRDefault="0068107E" w:rsidP="00021F56">
      <w:pPr>
        <w:spacing w:after="0" w:line="240" w:lineRule="auto"/>
      </w:pPr>
      <w:r>
        <w:separator/>
      </w:r>
    </w:p>
  </w:endnote>
  <w:endnote w:type="continuationSeparator" w:id="0">
    <w:p w:rsidR="0068107E" w:rsidRDefault="0068107E" w:rsidP="00021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??">
    <w:altName w:val="MS Mincho"/>
    <w:charset w:val="80"/>
    <w:family w:val="auto"/>
    <w:pitch w:val="variable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5FD" w:rsidRDefault="008F45FD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F56" w:rsidRPr="008F45FD" w:rsidRDefault="00021F56" w:rsidP="008F45FD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5FD" w:rsidRDefault="008F45F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107E" w:rsidRDefault="0068107E" w:rsidP="00021F56">
      <w:pPr>
        <w:spacing w:after="0" w:line="240" w:lineRule="auto"/>
      </w:pPr>
      <w:r>
        <w:separator/>
      </w:r>
    </w:p>
  </w:footnote>
  <w:footnote w:type="continuationSeparator" w:id="0">
    <w:p w:rsidR="0068107E" w:rsidRDefault="0068107E" w:rsidP="00021F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5FD" w:rsidRDefault="008F45F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5FD" w:rsidRDefault="008F45FD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5FD" w:rsidRDefault="008F45F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00A7F"/>
    <w:multiLevelType w:val="hybridMultilevel"/>
    <w:tmpl w:val="E10C077C"/>
    <w:lvl w:ilvl="0" w:tplc="728A81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CE71046"/>
    <w:multiLevelType w:val="hybridMultilevel"/>
    <w:tmpl w:val="E028123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284A56AD"/>
    <w:multiLevelType w:val="hybridMultilevel"/>
    <w:tmpl w:val="C5E8D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847C2A"/>
    <w:multiLevelType w:val="hybridMultilevel"/>
    <w:tmpl w:val="51DCF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0869C3"/>
    <w:multiLevelType w:val="hybridMultilevel"/>
    <w:tmpl w:val="AA9A6B7C"/>
    <w:lvl w:ilvl="0" w:tplc="302C646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2E73737"/>
    <w:multiLevelType w:val="hybridMultilevel"/>
    <w:tmpl w:val="E57A11E8"/>
    <w:lvl w:ilvl="0" w:tplc="849CB32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35952F4"/>
    <w:multiLevelType w:val="hybridMultilevel"/>
    <w:tmpl w:val="99F83E94"/>
    <w:lvl w:ilvl="0" w:tplc="29505684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5CB0756"/>
    <w:multiLevelType w:val="hybridMultilevel"/>
    <w:tmpl w:val="6B1EC806"/>
    <w:lvl w:ilvl="0" w:tplc="8C307260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B0B4194"/>
    <w:multiLevelType w:val="hybridMultilevel"/>
    <w:tmpl w:val="05C21EBE"/>
    <w:lvl w:ilvl="0" w:tplc="64F45E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7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proofState w:spelling="clean" w:grammar="clean"/>
  <w:defaultTabStop w:val="708"/>
  <w:displayHorizontalDrawingGridEvery w:val="0"/>
  <w:displayVerticalDrawingGridEvery w:val="2"/>
  <w:doNotUseMarginsForDrawingGridOrigin/>
  <w:noPunctuationKerning/>
  <w:characterSpacingControl w:val="doNotCompress"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FD0"/>
    <w:rsid w:val="0000459B"/>
    <w:rsid w:val="00010F6D"/>
    <w:rsid w:val="00021F56"/>
    <w:rsid w:val="0002483A"/>
    <w:rsid w:val="00025236"/>
    <w:rsid w:val="00025AFD"/>
    <w:rsid w:val="000433A6"/>
    <w:rsid w:val="00067DE6"/>
    <w:rsid w:val="0008048A"/>
    <w:rsid w:val="00091C02"/>
    <w:rsid w:val="000939C0"/>
    <w:rsid w:val="000948BE"/>
    <w:rsid w:val="000A26C8"/>
    <w:rsid w:val="000B05E2"/>
    <w:rsid w:val="000B1FC1"/>
    <w:rsid w:val="000B778E"/>
    <w:rsid w:val="000E30F4"/>
    <w:rsid w:val="000F2F65"/>
    <w:rsid w:val="00103FA6"/>
    <w:rsid w:val="0011083A"/>
    <w:rsid w:val="0011267B"/>
    <w:rsid w:val="00117423"/>
    <w:rsid w:val="0012251A"/>
    <w:rsid w:val="001272C0"/>
    <w:rsid w:val="00132995"/>
    <w:rsid w:val="00136266"/>
    <w:rsid w:val="0015380D"/>
    <w:rsid w:val="00155735"/>
    <w:rsid w:val="001718FF"/>
    <w:rsid w:val="00192EBB"/>
    <w:rsid w:val="001B24A1"/>
    <w:rsid w:val="001B70A3"/>
    <w:rsid w:val="001D5E61"/>
    <w:rsid w:val="001E0D81"/>
    <w:rsid w:val="001E34F4"/>
    <w:rsid w:val="001F522F"/>
    <w:rsid w:val="00200EF0"/>
    <w:rsid w:val="0024000E"/>
    <w:rsid w:val="0025634F"/>
    <w:rsid w:val="00261462"/>
    <w:rsid w:val="00265898"/>
    <w:rsid w:val="002863F8"/>
    <w:rsid w:val="00286BAF"/>
    <w:rsid w:val="00290F49"/>
    <w:rsid w:val="00292528"/>
    <w:rsid w:val="00293468"/>
    <w:rsid w:val="002C0F66"/>
    <w:rsid w:val="002E03C5"/>
    <w:rsid w:val="002E3E66"/>
    <w:rsid w:val="002F4FF7"/>
    <w:rsid w:val="00300C14"/>
    <w:rsid w:val="00310647"/>
    <w:rsid w:val="003266A0"/>
    <w:rsid w:val="00340EBD"/>
    <w:rsid w:val="00344E69"/>
    <w:rsid w:val="0034743E"/>
    <w:rsid w:val="00353601"/>
    <w:rsid w:val="0035362C"/>
    <w:rsid w:val="003741F2"/>
    <w:rsid w:val="00385AC4"/>
    <w:rsid w:val="003976CA"/>
    <w:rsid w:val="003A34D6"/>
    <w:rsid w:val="003B617B"/>
    <w:rsid w:val="003E2567"/>
    <w:rsid w:val="003E3E21"/>
    <w:rsid w:val="004027EA"/>
    <w:rsid w:val="0040661F"/>
    <w:rsid w:val="00414619"/>
    <w:rsid w:val="00430757"/>
    <w:rsid w:val="004375D9"/>
    <w:rsid w:val="00450282"/>
    <w:rsid w:val="00476221"/>
    <w:rsid w:val="004879AD"/>
    <w:rsid w:val="004B0314"/>
    <w:rsid w:val="004B3099"/>
    <w:rsid w:val="004C3829"/>
    <w:rsid w:val="004C41FA"/>
    <w:rsid w:val="004F7A09"/>
    <w:rsid w:val="005011B2"/>
    <w:rsid w:val="00512BE7"/>
    <w:rsid w:val="00512D04"/>
    <w:rsid w:val="00545001"/>
    <w:rsid w:val="00594BB8"/>
    <w:rsid w:val="005A1706"/>
    <w:rsid w:val="005B745B"/>
    <w:rsid w:val="005B7980"/>
    <w:rsid w:val="005C150C"/>
    <w:rsid w:val="005C648E"/>
    <w:rsid w:val="005D1621"/>
    <w:rsid w:val="005E2A9B"/>
    <w:rsid w:val="005E35CB"/>
    <w:rsid w:val="006116BC"/>
    <w:rsid w:val="00615161"/>
    <w:rsid w:val="00622563"/>
    <w:rsid w:val="00640954"/>
    <w:rsid w:val="00641567"/>
    <w:rsid w:val="00663B15"/>
    <w:rsid w:val="006641C8"/>
    <w:rsid w:val="006704A9"/>
    <w:rsid w:val="006751A1"/>
    <w:rsid w:val="0068107E"/>
    <w:rsid w:val="00697AFC"/>
    <w:rsid w:val="006A46F3"/>
    <w:rsid w:val="006A735C"/>
    <w:rsid w:val="006D1641"/>
    <w:rsid w:val="006D3854"/>
    <w:rsid w:val="006D6EC9"/>
    <w:rsid w:val="00724B31"/>
    <w:rsid w:val="00725524"/>
    <w:rsid w:val="0074346C"/>
    <w:rsid w:val="00760DD6"/>
    <w:rsid w:val="00771009"/>
    <w:rsid w:val="00781BD3"/>
    <w:rsid w:val="007823CC"/>
    <w:rsid w:val="00783B38"/>
    <w:rsid w:val="00792213"/>
    <w:rsid w:val="00793AB4"/>
    <w:rsid w:val="0079491A"/>
    <w:rsid w:val="007B2AB3"/>
    <w:rsid w:val="007B54B3"/>
    <w:rsid w:val="007B67F0"/>
    <w:rsid w:val="007C2695"/>
    <w:rsid w:val="007C50B1"/>
    <w:rsid w:val="007E699E"/>
    <w:rsid w:val="007F6144"/>
    <w:rsid w:val="007F6FD0"/>
    <w:rsid w:val="00814880"/>
    <w:rsid w:val="00820BB3"/>
    <w:rsid w:val="00824E30"/>
    <w:rsid w:val="00825772"/>
    <w:rsid w:val="00833F82"/>
    <w:rsid w:val="00844817"/>
    <w:rsid w:val="00867968"/>
    <w:rsid w:val="00881C8D"/>
    <w:rsid w:val="008A412D"/>
    <w:rsid w:val="008F0155"/>
    <w:rsid w:val="008F45FD"/>
    <w:rsid w:val="009075C3"/>
    <w:rsid w:val="00953E8D"/>
    <w:rsid w:val="00956777"/>
    <w:rsid w:val="00960D6D"/>
    <w:rsid w:val="009622D5"/>
    <w:rsid w:val="00963DFA"/>
    <w:rsid w:val="009646A2"/>
    <w:rsid w:val="00982551"/>
    <w:rsid w:val="00986FA1"/>
    <w:rsid w:val="009B0A0E"/>
    <w:rsid w:val="009D66D6"/>
    <w:rsid w:val="009E40C4"/>
    <w:rsid w:val="009F221A"/>
    <w:rsid w:val="00A1008D"/>
    <w:rsid w:val="00A13DC1"/>
    <w:rsid w:val="00A17793"/>
    <w:rsid w:val="00A22904"/>
    <w:rsid w:val="00A47C00"/>
    <w:rsid w:val="00A64165"/>
    <w:rsid w:val="00A708CA"/>
    <w:rsid w:val="00A7588D"/>
    <w:rsid w:val="00A75E56"/>
    <w:rsid w:val="00A82967"/>
    <w:rsid w:val="00A867AA"/>
    <w:rsid w:val="00A90A10"/>
    <w:rsid w:val="00AE07AA"/>
    <w:rsid w:val="00AF669B"/>
    <w:rsid w:val="00B20BFE"/>
    <w:rsid w:val="00B215AD"/>
    <w:rsid w:val="00B34934"/>
    <w:rsid w:val="00B35231"/>
    <w:rsid w:val="00B50A24"/>
    <w:rsid w:val="00B61695"/>
    <w:rsid w:val="00B642B4"/>
    <w:rsid w:val="00B7690D"/>
    <w:rsid w:val="00B7700B"/>
    <w:rsid w:val="00BC2C28"/>
    <w:rsid w:val="00BD4777"/>
    <w:rsid w:val="00BD50CC"/>
    <w:rsid w:val="00BE298F"/>
    <w:rsid w:val="00BE7F50"/>
    <w:rsid w:val="00BF2E95"/>
    <w:rsid w:val="00BF6158"/>
    <w:rsid w:val="00C02479"/>
    <w:rsid w:val="00C029CD"/>
    <w:rsid w:val="00C36D6F"/>
    <w:rsid w:val="00C441E9"/>
    <w:rsid w:val="00C92970"/>
    <w:rsid w:val="00C97926"/>
    <w:rsid w:val="00CA5988"/>
    <w:rsid w:val="00CB2E66"/>
    <w:rsid w:val="00CC5692"/>
    <w:rsid w:val="00D07E8D"/>
    <w:rsid w:val="00D2010B"/>
    <w:rsid w:val="00D228AA"/>
    <w:rsid w:val="00D25724"/>
    <w:rsid w:val="00D60B4D"/>
    <w:rsid w:val="00D92B3E"/>
    <w:rsid w:val="00D969A7"/>
    <w:rsid w:val="00DA16CE"/>
    <w:rsid w:val="00DA197E"/>
    <w:rsid w:val="00DA717F"/>
    <w:rsid w:val="00DB1A24"/>
    <w:rsid w:val="00DB6C03"/>
    <w:rsid w:val="00DC79C4"/>
    <w:rsid w:val="00DD45E6"/>
    <w:rsid w:val="00DE0A2C"/>
    <w:rsid w:val="00DE2704"/>
    <w:rsid w:val="00DE709A"/>
    <w:rsid w:val="00DF2FB7"/>
    <w:rsid w:val="00DF7DEB"/>
    <w:rsid w:val="00E1240E"/>
    <w:rsid w:val="00E13B35"/>
    <w:rsid w:val="00E1657A"/>
    <w:rsid w:val="00E422ED"/>
    <w:rsid w:val="00E44BEA"/>
    <w:rsid w:val="00E4742D"/>
    <w:rsid w:val="00E8618B"/>
    <w:rsid w:val="00E91BFB"/>
    <w:rsid w:val="00EA1878"/>
    <w:rsid w:val="00EA2A8B"/>
    <w:rsid w:val="00EA7CA7"/>
    <w:rsid w:val="00EE3F72"/>
    <w:rsid w:val="00EE561F"/>
    <w:rsid w:val="00F11729"/>
    <w:rsid w:val="00F601DF"/>
    <w:rsid w:val="00F70453"/>
    <w:rsid w:val="00F95965"/>
    <w:rsid w:val="00FA5695"/>
    <w:rsid w:val="00FB397F"/>
    <w:rsid w:val="00FB4633"/>
    <w:rsid w:val="00FD081E"/>
    <w:rsid w:val="00FF108D"/>
    <w:rsid w:val="00FF5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48BE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6FD0"/>
    <w:pPr>
      <w:ind w:left="720"/>
    </w:pPr>
  </w:style>
  <w:style w:type="table" w:styleId="a4">
    <w:name w:val="Table Grid"/>
    <w:basedOn w:val="a1"/>
    <w:uiPriority w:val="59"/>
    <w:rsid w:val="002F4F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A867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021F56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Верхний колонтитул Знак"/>
    <w:link w:val="a6"/>
    <w:uiPriority w:val="99"/>
    <w:rsid w:val="00021F56"/>
    <w:rPr>
      <w:rFonts w:ascii="Calibri" w:eastAsia="Calibri" w:hAnsi="Calibr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021F56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Нижний колонтитул Знак"/>
    <w:link w:val="a8"/>
    <w:uiPriority w:val="99"/>
    <w:rsid w:val="00021F56"/>
    <w:rPr>
      <w:rFonts w:ascii="Calibri" w:eastAsia="Calibri" w:hAnsi="Calibri"/>
      <w:sz w:val="22"/>
      <w:szCs w:val="22"/>
      <w:lang w:eastAsia="en-US"/>
    </w:rPr>
  </w:style>
  <w:style w:type="paragraph" w:styleId="aa">
    <w:name w:val="No Spacing"/>
    <w:uiPriority w:val="1"/>
    <w:qFormat/>
    <w:rsid w:val="00792213"/>
    <w:rPr>
      <w:rFonts w:ascii="Calibri" w:eastAsia="MS ??" w:hAnsi="Calibri" w:cs="Calibri"/>
      <w:sz w:val="22"/>
      <w:szCs w:val="22"/>
    </w:rPr>
  </w:style>
  <w:style w:type="character" w:styleId="ab">
    <w:name w:val="Hyperlink"/>
    <w:uiPriority w:val="99"/>
    <w:unhideWhenUsed/>
    <w:rsid w:val="002C0F66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E44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E44BEA"/>
    <w:rPr>
      <w:rFonts w:ascii="Tahoma" w:eastAsia="Calibri" w:hAnsi="Tahoma" w:cs="Tahoma"/>
      <w:sz w:val="16"/>
      <w:szCs w:val="16"/>
      <w:lang w:eastAsia="en-US"/>
    </w:rPr>
  </w:style>
  <w:style w:type="character" w:customStyle="1" w:styleId="rub">
    <w:name w:val="rub"/>
    <w:rsid w:val="00B7690D"/>
  </w:style>
  <w:style w:type="character" w:customStyle="1" w:styleId="apple-converted-space">
    <w:name w:val="apple-converted-space"/>
    <w:rsid w:val="00B7690D"/>
  </w:style>
  <w:style w:type="character" w:customStyle="1" w:styleId="kop">
    <w:name w:val="kop"/>
    <w:rsid w:val="00B769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3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0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383206E332B0A0ECBF5BB1D93E8297678A35898761D940A08DA5E2jEvDK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44896D1765FD066624BA3F35565DA74C61111E4C449BE06D4F5A7B16A7AA10B25F391394B4D8E6B5qAlD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4896D1765FD066624BA3F35565DA74C61111E4C449BE06D4F5A7B16A7qAlAN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038DC-A455-4642-9BAD-8CCC95968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2737</Words>
  <Characters>15602</Characters>
  <Application>Microsoft Office Word</Application>
  <DocSecurity>0</DocSecurity>
  <Lines>130</Lines>
  <Paragraphs>36</Paragraphs>
  <Slides>0</Slides>
  <Notes>0</Notes>
  <HiddenSlides>0</HiddenSlides>
  <MMClips>0</MMClips>
  <ScaleCrop>false</ScaleCrop>
  <Company/>
  <LinksUpToDate>false</LinksUpToDate>
  <CharactersWithSpaces>18303</CharactersWithSpaces>
  <SharedDoc>false</SharedDoc>
  <HyperlinkBase/>
  <HLinks>
    <vt:vector size="18" baseType="variant">
      <vt:variant>
        <vt:i4>6815807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consultantplus://offline/ref=44896D1765FD066624BA3F35565DA74C61111E4C449BE06D4F5A7B16A7AA10B25F391394B4D8E6B5qAlDN</vt:lpwstr>
      </vt:variant>
      <vt:variant>
        <vt:lpwstr/>
      </vt:variant>
      <vt:variant>
        <vt:i4>5570574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consultantplus://offline/ref=44896D1765FD066624BA3F35565DA74C61111E4C449BE06D4F5A7B16A7qAlAN</vt:lpwstr>
      </vt:variant>
      <vt:variant>
        <vt:lpwstr/>
      </vt:variant>
      <vt:variant>
        <vt:i4>7209061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consultantplus://offline/ref=81383206E332B0A0ECBF5BB1D93E8297678A35898761D940A08DA5E2jEvDK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2017-11-13T13:10:00Z</dcterms:created>
  <dcterms:modified xsi:type="dcterms:W3CDTF">2017-11-13T13:10:00Z</dcterms:modified>
</cp:coreProperties>
</file>