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           Приложение 2</w:t>
      </w: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к Составу  документов  для  принятия</w:t>
      </w: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общим  собранием собственников поме-</w:t>
      </w: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щений в многоквартирном доме решения</w:t>
      </w: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о формировании земельного участка</w:t>
      </w: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Примерная форма схемы распределения долей</w:t>
      </w: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собственников помещений в праве общей собственности</w:t>
      </w: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на общее имущество в многоквартирном доме</w:t>
      </w: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по адресу:______________________________________</w:t>
      </w: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Общая площадь жилых помещений - _________ кв. м</w:t>
      </w: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(в том числе  принадлежащих городу Москве - _______кв. м)</w:t>
      </w: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Общая площадь нежилых помещений - __________кв. м</w:t>
      </w: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(в том числе  принадлежащих городу Москве - _______кв. м)</w:t>
      </w: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Всего - _________кв.м</w:t>
      </w: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+---------+------------+--------------+-------------+-------------+</w:t>
      </w: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| N кв.,  |Фамилия,    |Документ,     |Общая площадь|*Доля в праве|</w:t>
      </w: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|помещения|имя,        |подтверждающий|помещения    |общей        |</w:t>
      </w: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|         |отчество    |право         |(без учета   |собственности|</w:t>
      </w: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|         |собственника|собственности |балконов,    |на общее     |</w:t>
      </w: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|         |            |              | лоджий)     |имущество    |</w:t>
      </w: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+---------+------------+--------------+-------------+-------------+</w:t>
      </w: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|         |            |              |             |             |</w:t>
      </w: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+---------+------------+--------------+-------------+-------------+</w:t>
      </w: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* Доля в праве общей собственности на общее имущество в  мно-</w:t>
      </w: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гоквартирном  доме  собственника  помещения в этом доме пропорцио-</w:t>
      </w: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нальна размеру общей площади указанного помещения (статья  37  Жи-</w:t>
      </w: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лищного кодекса Российской Федерации).</w:t>
      </w: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Порядок расчета доли каждого собственника определен  распоря-</w:t>
      </w: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inherit" w:eastAsia="Times New Roman" w:hAnsi="inherit" w:cs="Courier New"/>
          <w:color w:val="284B6D"/>
          <w:sz w:val="15"/>
          <w:u w:val="single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жением  </w:t>
      </w: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fldChar w:fldCharType="begin"/>
      </w: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instrText xml:space="preserve"> HYPERLINK "http://mosopen.ru/goverment/276" \o "Департамент жилищной политики и жилищного фонда города Москвы (ДЖПиЖФ г. Москвы)" </w:instrText>
      </w: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fldChar w:fldCharType="separate"/>
      </w:r>
      <w:r w:rsidRPr="008C4EFF">
        <w:rPr>
          <w:rFonts w:ascii="inherit" w:eastAsia="Times New Roman" w:hAnsi="inherit" w:cs="Courier New"/>
          <w:color w:val="284B6D"/>
          <w:sz w:val="15"/>
          <w:u w:val="single"/>
          <w:lang w:eastAsia="ru-RU"/>
        </w:rPr>
        <w:t>Департамента  жилищной  политики  и жилищного фонда города</w:t>
      </w: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inherit" w:eastAsia="Times New Roman" w:hAnsi="inherit" w:cs="Courier New"/>
          <w:color w:val="284B6D"/>
          <w:sz w:val="15"/>
          <w:u w:val="single"/>
          <w:lang w:eastAsia="ru-RU"/>
        </w:rPr>
        <w:t>Москвы</w:t>
      </w: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fldChar w:fldCharType="end"/>
      </w: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от 23 августа 2005 г.  N 393 "Об  утверждении  Методических</w:t>
      </w: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рекомендаций  по проведению общих собраний собственников помещений</w:t>
      </w:r>
    </w:p>
    <w:p w:rsidR="00A236A3" w:rsidRPr="008C4EFF" w:rsidRDefault="00A236A3" w:rsidP="00A23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в многоквартирных домах".</w:t>
      </w:r>
    </w:p>
    <w:p w:rsidR="006104AD" w:rsidRDefault="006104AD"/>
    <w:sectPr w:rsidR="006104AD" w:rsidSect="0061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236A3"/>
    <w:rsid w:val="006104AD"/>
    <w:rsid w:val="00A2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2016-06-04T08:25:00Z</dcterms:created>
  <dcterms:modified xsi:type="dcterms:W3CDTF">2016-06-04T08:25:00Z</dcterms:modified>
</cp:coreProperties>
</file>